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C8" w:rsidRDefault="008702BB" w:rsidP="001A3988">
      <w:pPr>
        <w:rPr>
          <w:sz w:val="28"/>
          <w:szCs w:val="28"/>
        </w:rPr>
      </w:pPr>
      <w:r>
        <w:rPr>
          <w:noProof/>
        </w:rPr>
        <w:drawing>
          <wp:anchor distT="0" distB="0" distL="114300" distR="114300" simplePos="0" relativeHeight="251662848" behindDoc="0" locked="0" layoutInCell="0" allowOverlap="1">
            <wp:simplePos x="0" y="0"/>
            <wp:positionH relativeFrom="page">
              <wp:posOffset>0</wp:posOffset>
            </wp:positionH>
            <wp:positionV relativeFrom="page">
              <wp:align>top</wp:align>
            </wp:positionV>
            <wp:extent cx="2543175" cy="942975"/>
            <wp:effectExtent l="19050" t="0" r="9525" b="0"/>
            <wp:wrapNone/>
            <wp:docPr id="8" name="Рисунок 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ature"/>
                    <pic:cNvPicPr>
                      <a:picLocks noChangeAspect="1" noChangeArrowheads="1"/>
                    </pic:cNvPicPr>
                  </pic:nvPicPr>
                  <pic:blipFill>
                    <a:blip r:embed="rId8"/>
                    <a:srcRect/>
                    <a:stretch>
                      <a:fillRect/>
                    </a:stretch>
                  </pic:blipFill>
                  <pic:spPr bwMode="auto">
                    <a:xfrm>
                      <a:off x="0" y="0"/>
                      <a:ext cx="2543175" cy="942975"/>
                    </a:xfrm>
                    <a:prstGeom prst="rect">
                      <a:avLst/>
                    </a:prstGeom>
                    <a:noFill/>
                  </pic:spPr>
                </pic:pic>
              </a:graphicData>
            </a:graphic>
          </wp:anchor>
        </w:drawing>
      </w:r>
      <w:r w:rsidR="00A3155E" w:rsidRPr="00A3155E">
        <w:rPr>
          <w:noProof/>
        </w:rPr>
        <w:pict>
          <v:shapetype id="_x0000_t202" coordsize="21600,21600" o:spt="202" path="m,l,21600r21600,l21600,xe">
            <v:stroke joinstyle="miter"/>
            <v:path gradientshapeok="t" o:connecttype="rect"/>
          </v:shapetype>
          <v:shape id="Text Box 2" o:spid="_x0000_s1026" type="#_x0000_t202" style="position:absolute;margin-left:222.35pt;margin-top:10.3pt;width:286.15pt;height:91.9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FF4D59" w:rsidRDefault="00FF4D59" w:rsidP="00463385">
                  <w:pPr>
                    <w:jc w:val="both"/>
                  </w:pPr>
                  <w:r w:rsidRPr="00367BDC">
                    <w:rPr>
                      <w:sz w:val="22"/>
                      <w:szCs w:val="22"/>
                    </w:rPr>
                    <w:t>Приложение к ОПОП по направлению подготовки</w:t>
                  </w:r>
                  <w:r w:rsidRPr="00625A8D">
                    <w:rPr>
                      <w:sz w:val="22"/>
                      <w:szCs w:val="22"/>
                    </w:rPr>
                    <w:t>:</w:t>
                  </w:r>
                  <w:r w:rsidRPr="00367BDC">
                    <w:rPr>
                      <w:sz w:val="22"/>
                      <w:szCs w:val="22"/>
                    </w:rPr>
                    <w:t xml:space="preserve"> </w:t>
                  </w:r>
                  <w:r w:rsidRPr="00DF2DC5">
                    <w:rPr>
                      <w:b/>
                    </w:rPr>
                    <w:t>38.</w:t>
                  </w:r>
                  <w:r>
                    <w:rPr>
                      <w:b/>
                    </w:rPr>
                    <w:t>03.</w:t>
                  </w:r>
                  <w:r w:rsidRPr="00DF2DC5">
                    <w:rPr>
                      <w:b/>
                    </w:rPr>
                    <w:t>0</w:t>
                  </w:r>
                  <w:r>
                    <w:rPr>
                      <w:b/>
                    </w:rPr>
                    <w:t>1 Экономика</w:t>
                  </w:r>
                  <w:r w:rsidRPr="00DF2DC5">
                    <w:t xml:space="preserve">, Направленность (профиль) программы </w:t>
                  </w:r>
                  <w:r w:rsidRPr="00DF2DC5">
                    <w:rPr>
                      <w:b/>
                    </w:rPr>
                    <w:t>«</w:t>
                  </w:r>
                  <w:r w:rsidRPr="00F35AB4">
                    <w:rPr>
                      <w:b/>
                    </w:rPr>
                    <w:t>Управление рисками и страховая деятельность</w:t>
                  </w:r>
                  <w:r w:rsidRPr="00DF2DC5">
                    <w:rPr>
                      <w:b/>
                    </w:rPr>
                    <w:t>»</w:t>
                  </w:r>
                  <w:r w:rsidRPr="004003A1">
                    <w:rPr>
                      <w:sz w:val="22"/>
                      <w:szCs w:val="22"/>
                    </w:rPr>
                    <w:t>, утв. приказом</w:t>
                  </w:r>
                  <w:r w:rsidRPr="00367BDC">
                    <w:rPr>
                      <w:sz w:val="22"/>
                      <w:szCs w:val="22"/>
                    </w:rPr>
                    <w:t xml:space="preserve"> ректора </w:t>
                  </w:r>
                  <w:proofErr w:type="spellStart"/>
                  <w:r w:rsidRPr="00367BDC">
                    <w:rPr>
                      <w:sz w:val="22"/>
                      <w:szCs w:val="22"/>
                    </w:rPr>
                    <w:t>ОмГА</w:t>
                  </w:r>
                  <w:proofErr w:type="spellEnd"/>
                  <w:r w:rsidRPr="00367BDC">
                    <w:rPr>
                      <w:sz w:val="22"/>
                      <w:szCs w:val="22"/>
                    </w:rPr>
                    <w:t xml:space="preserve"> </w:t>
                  </w:r>
                  <w:r>
                    <w:rPr>
                      <w:sz w:val="22"/>
                      <w:szCs w:val="22"/>
                    </w:rPr>
                    <w:t xml:space="preserve">                </w:t>
                  </w:r>
                  <w:r w:rsidRPr="00367BDC">
                    <w:rPr>
                      <w:sz w:val="22"/>
                      <w:szCs w:val="22"/>
                    </w:rPr>
                    <w:t xml:space="preserve">от </w:t>
                  </w:r>
                  <w:r w:rsidR="008702BB">
                    <w:rPr>
                      <w:sz w:val="22"/>
                      <w:szCs w:val="22"/>
                    </w:rPr>
                    <w:t>27</w:t>
                  </w:r>
                  <w:r w:rsidRPr="00367BDC">
                    <w:rPr>
                      <w:sz w:val="22"/>
                      <w:szCs w:val="22"/>
                    </w:rPr>
                    <w:t>.0</w:t>
                  </w:r>
                  <w:r w:rsidR="004B00BA">
                    <w:rPr>
                      <w:sz w:val="22"/>
                      <w:szCs w:val="22"/>
                    </w:rPr>
                    <w:t>3</w:t>
                  </w:r>
                  <w:r w:rsidRPr="00367BDC">
                    <w:rPr>
                      <w:sz w:val="22"/>
                      <w:szCs w:val="22"/>
                    </w:rPr>
                    <w:t>.</w:t>
                  </w:r>
                  <w:r w:rsidRPr="00367BDC">
                    <w:rPr>
                      <w:rFonts w:eastAsia="Courier New"/>
                      <w:bCs/>
                      <w:color w:val="000000"/>
                      <w:sz w:val="22"/>
                      <w:szCs w:val="22"/>
                    </w:rPr>
                    <w:t>202</w:t>
                  </w:r>
                  <w:r w:rsidR="008702BB">
                    <w:rPr>
                      <w:rFonts w:eastAsia="Courier New"/>
                      <w:bCs/>
                      <w:color w:val="000000"/>
                      <w:sz w:val="22"/>
                      <w:szCs w:val="22"/>
                    </w:rPr>
                    <w:t>3г. № 51</w:t>
                  </w:r>
                </w:p>
              </w:txbxContent>
            </v:textbox>
          </v:shape>
        </w:pict>
      </w: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Default="00692DC8" w:rsidP="00463385">
      <w:pPr>
        <w:ind w:right="1"/>
        <w:contextualSpacing/>
        <w:jc w:val="center"/>
        <w:rPr>
          <w:noProof/>
          <w:sz w:val="28"/>
          <w:szCs w:val="28"/>
        </w:rPr>
      </w:pPr>
    </w:p>
    <w:p w:rsidR="00692DC8" w:rsidRPr="00023FF0" w:rsidRDefault="00692DC8" w:rsidP="00463385">
      <w:pPr>
        <w:ind w:right="1"/>
        <w:contextualSpacing/>
        <w:jc w:val="center"/>
        <w:rPr>
          <w:noProof/>
          <w:sz w:val="28"/>
          <w:szCs w:val="28"/>
        </w:rPr>
      </w:pPr>
      <w:r w:rsidRPr="00023FF0">
        <w:rPr>
          <w:noProof/>
          <w:sz w:val="28"/>
          <w:szCs w:val="28"/>
        </w:rPr>
        <w:t>Частное учреждение образовательная организация высшего образования</w:t>
      </w:r>
    </w:p>
    <w:p w:rsidR="00692DC8" w:rsidRPr="00023FF0" w:rsidRDefault="00692DC8" w:rsidP="00463385">
      <w:pPr>
        <w:ind w:right="1"/>
        <w:contextualSpacing/>
        <w:jc w:val="center"/>
        <w:rPr>
          <w:noProof/>
          <w:sz w:val="28"/>
          <w:szCs w:val="28"/>
        </w:rPr>
      </w:pPr>
      <w:r>
        <w:rPr>
          <w:noProof/>
          <w:sz w:val="28"/>
          <w:szCs w:val="28"/>
        </w:rPr>
        <w:t>«</w:t>
      </w:r>
      <w:r w:rsidRPr="00023FF0">
        <w:rPr>
          <w:noProof/>
          <w:sz w:val="28"/>
          <w:szCs w:val="28"/>
        </w:rPr>
        <w:t>Омская гуманитарная академия</w:t>
      </w:r>
      <w:r>
        <w:rPr>
          <w:noProof/>
          <w:sz w:val="28"/>
          <w:szCs w:val="28"/>
        </w:rPr>
        <w:t>»</w:t>
      </w:r>
    </w:p>
    <w:p w:rsidR="00737511" w:rsidRPr="00F37185" w:rsidRDefault="00737511" w:rsidP="00737511">
      <w:pPr>
        <w:ind w:right="1"/>
        <w:contextualSpacing/>
        <w:jc w:val="center"/>
        <w:rPr>
          <w:rFonts w:eastAsia="Courier New"/>
          <w:noProof/>
          <w:sz w:val="28"/>
          <w:szCs w:val="28"/>
          <w:lang w:bidi="ru-RU"/>
        </w:rPr>
      </w:pPr>
      <w:r w:rsidRPr="00F37185">
        <w:rPr>
          <w:rFonts w:eastAsia="Courier New"/>
          <w:noProof/>
          <w:sz w:val="28"/>
          <w:szCs w:val="28"/>
          <w:lang w:bidi="ru-RU"/>
        </w:rPr>
        <w:t xml:space="preserve">Кафедра </w:t>
      </w:r>
      <w:r>
        <w:rPr>
          <w:rFonts w:eastAsia="Courier New"/>
          <w:noProof/>
          <w:sz w:val="28"/>
          <w:szCs w:val="28"/>
          <w:lang w:bidi="ru-RU"/>
        </w:rPr>
        <w:t>«Экономика и управление»</w:t>
      </w:r>
    </w:p>
    <w:p w:rsidR="00692DC8" w:rsidRPr="00023FF0" w:rsidRDefault="00692DC8" w:rsidP="00463385">
      <w:pPr>
        <w:ind w:right="1"/>
        <w:contextualSpacing/>
        <w:jc w:val="center"/>
        <w:rPr>
          <w:noProof/>
          <w:sz w:val="28"/>
          <w:szCs w:val="28"/>
        </w:rPr>
      </w:pPr>
    </w:p>
    <w:p w:rsidR="00692DC8" w:rsidRPr="00023FF0" w:rsidRDefault="00A3155E" w:rsidP="00463385">
      <w:pPr>
        <w:ind w:right="1"/>
        <w:contextualSpacing/>
        <w:jc w:val="center"/>
        <w:rPr>
          <w:noProof/>
          <w:sz w:val="28"/>
          <w:szCs w:val="28"/>
        </w:rPr>
      </w:pPr>
      <w:r w:rsidRPr="00A3155E">
        <w:rPr>
          <w:noProof/>
        </w:rPr>
        <w:pict>
          <v:shape id="Надпись 2" o:spid="_x0000_s1027" type="#_x0000_t202" style="position:absolute;left:0;text-align:left;margin-left:253.15pt;margin-top:12.1pt;width:192.7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FF4D59" w:rsidRPr="00C94464" w:rsidRDefault="00FF4D59" w:rsidP="00463385">
                  <w:pPr>
                    <w:jc w:val="center"/>
                  </w:pPr>
                  <w:r w:rsidRPr="00C94464">
                    <w:t>УТВЕРЖДАЮ:</w:t>
                  </w:r>
                </w:p>
                <w:p w:rsidR="00FF4D59" w:rsidRPr="00C94464" w:rsidRDefault="00FF4D59" w:rsidP="00463385">
                  <w:pPr>
                    <w:jc w:val="center"/>
                  </w:pPr>
                  <w:r w:rsidRPr="00C94464">
                    <w:t xml:space="preserve">Ректор, </w:t>
                  </w:r>
                  <w:proofErr w:type="spellStart"/>
                  <w:r w:rsidRPr="00C94464">
                    <w:t>д</w:t>
                  </w:r>
                  <w:proofErr w:type="gramStart"/>
                  <w:r w:rsidRPr="00C94464">
                    <w:t>.ф</w:t>
                  </w:r>
                  <w:proofErr w:type="gramEnd"/>
                  <w:r w:rsidRPr="00C94464">
                    <w:t>ил.н</w:t>
                  </w:r>
                  <w:proofErr w:type="spellEnd"/>
                  <w:r w:rsidRPr="00C94464">
                    <w:t>., профессор</w:t>
                  </w:r>
                </w:p>
                <w:p w:rsidR="00FF4D59" w:rsidRDefault="00FF4D59" w:rsidP="00463385">
                  <w:pPr>
                    <w:jc w:val="center"/>
                  </w:pPr>
                </w:p>
                <w:p w:rsidR="00FF4D59" w:rsidRPr="00C94464" w:rsidRDefault="00FF4D59" w:rsidP="00463385">
                  <w:pPr>
                    <w:jc w:val="center"/>
                  </w:pPr>
                  <w:r w:rsidRPr="00C94464">
                    <w:t>______________А.Э. Еремеев</w:t>
                  </w:r>
                </w:p>
                <w:p w:rsidR="00FF4D59" w:rsidRPr="00C94464" w:rsidRDefault="00FF4D59" w:rsidP="00463385">
                  <w:pPr>
                    <w:jc w:val="center"/>
                  </w:pPr>
                  <w:r>
                    <w:t xml:space="preserve">                             </w:t>
                  </w:r>
                  <w:r w:rsidR="008702BB">
                    <w:t>27</w:t>
                  </w:r>
                  <w:r>
                    <w:t>.0</w:t>
                  </w:r>
                  <w:r w:rsidR="004B00BA">
                    <w:t>3</w:t>
                  </w:r>
                  <w:r>
                    <w:t>.202</w:t>
                  </w:r>
                  <w:r w:rsidR="008702BB">
                    <w:t>3</w:t>
                  </w:r>
                  <w:r w:rsidRPr="001022C9">
                    <w:t xml:space="preserve"> г</w:t>
                  </w:r>
                </w:p>
              </w:txbxContent>
            </v:textbox>
          </v:shape>
        </w:pict>
      </w: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jc w:val="center"/>
        <w:rPr>
          <w:lang w:eastAsia="en-US"/>
        </w:rPr>
      </w:pPr>
    </w:p>
    <w:p w:rsidR="00692DC8" w:rsidRPr="00023FF0" w:rsidRDefault="00692DC8" w:rsidP="00463385">
      <w:pPr>
        <w:jc w:val="center"/>
        <w:rPr>
          <w:lang w:eastAsia="en-US"/>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b/>
          <w:kern w:val="2"/>
          <w:sz w:val="28"/>
          <w:szCs w:val="28"/>
          <w:lang w:eastAsia="hi-IN" w:bidi="hi-IN"/>
        </w:rPr>
      </w:pPr>
      <w:r w:rsidRPr="00023FF0">
        <w:rPr>
          <w:rFonts w:eastAsia="SimSun"/>
          <w:b/>
          <w:kern w:val="2"/>
          <w:sz w:val="28"/>
          <w:szCs w:val="28"/>
          <w:lang w:eastAsia="hi-IN" w:bidi="hi-IN"/>
        </w:rPr>
        <w:t>ПРОГРАММА ГОСУДАРСТВЕННОЙ ИТОГОВОЙ АТТЕСТАЦИИ</w:t>
      </w:r>
    </w:p>
    <w:p w:rsidR="00692DC8" w:rsidRPr="00023FF0" w:rsidRDefault="00395B4F" w:rsidP="00EB4851">
      <w:pPr>
        <w:jc w:val="center"/>
        <w:rPr>
          <w:sz w:val="28"/>
          <w:szCs w:val="28"/>
        </w:rPr>
      </w:pPr>
      <w:r>
        <w:rPr>
          <w:sz w:val="28"/>
          <w:szCs w:val="28"/>
        </w:rPr>
        <w:t xml:space="preserve"> </w:t>
      </w:r>
    </w:p>
    <w:p w:rsidR="00692DC8" w:rsidRPr="000F4711" w:rsidRDefault="00692DC8" w:rsidP="00686E29">
      <w:pPr>
        <w:suppressAutoHyphens/>
        <w:jc w:val="center"/>
      </w:pPr>
    </w:p>
    <w:p w:rsidR="00692DC8" w:rsidRPr="00793E1B" w:rsidRDefault="00692DC8" w:rsidP="00686E29">
      <w:pPr>
        <w:suppressAutoHyphens/>
        <w:jc w:val="center"/>
        <w:rPr>
          <w:color w:val="000000"/>
        </w:rPr>
      </w:pPr>
    </w:p>
    <w:p w:rsidR="00737511" w:rsidRPr="00212AC6" w:rsidRDefault="00737511" w:rsidP="00737511">
      <w:pPr>
        <w:suppressAutoHyphens/>
        <w:jc w:val="center"/>
      </w:pPr>
      <w:r w:rsidRPr="00212AC6">
        <w:rPr>
          <w:rFonts w:eastAsia="Courier New"/>
          <w:lang w:bidi="ru-RU"/>
        </w:rPr>
        <w:t xml:space="preserve">Направление подготовки </w:t>
      </w:r>
      <w:r w:rsidRPr="00DF2DC5">
        <w:rPr>
          <w:b/>
        </w:rPr>
        <w:t>38.03.0</w:t>
      </w:r>
      <w:r>
        <w:rPr>
          <w:b/>
        </w:rPr>
        <w:t>1</w:t>
      </w:r>
      <w:r w:rsidRPr="00DF2DC5">
        <w:rPr>
          <w:b/>
        </w:rPr>
        <w:t xml:space="preserve"> </w:t>
      </w:r>
      <w:r>
        <w:rPr>
          <w:b/>
        </w:rPr>
        <w:t>Экономика</w:t>
      </w:r>
      <w:r>
        <w:rPr>
          <w:rFonts w:eastAsia="Courier New"/>
          <w:b/>
          <w:lang w:bidi="ru-RU"/>
        </w:rPr>
        <w:t xml:space="preserve"> </w:t>
      </w:r>
    </w:p>
    <w:p w:rsidR="00737511" w:rsidRPr="00212AC6" w:rsidRDefault="00737511" w:rsidP="00737511">
      <w:pPr>
        <w:suppressAutoHyphens/>
        <w:jc w:val="center"/>
        <w:rPr>
          <w:rFonts w:eastAsia="Courier New"/>
          <w:lang w:bidi="ru-RU"/>
        </w:rPr>
      </w:pPr>
      <w:r>
        <w:rPr>
          <w:rFonts w:eastAsia="Courier New"/>
          <w:lang w:bidi="ru-RU"/>
        </w:rPr>
        <w:t xml:space="preserve"> </w:t>
      </w:r>
    </w:p>
    <w:p w:rsidR="00737511" w:rsidRDefault="00737511" w:rsidP="00737511">
      <w:pPr>
        <w:suppressAutoHyphens/>
        <w:jc w:val="center"/>
        <w:rPr>
          <w:rFonts w:eastAsia="Courier New"/>
          <w:lang w:bidi="ru-RU"/>
        </w:rPr>
      </w:pPr>
      <w:r w:rsidRPr="00DF2DC5">
        <w:rPr>
          <w:rFonts w:eastAsia="Courier New"/>
          <w:lang w:bidi="ru-RU"/>
        </w:rPr>
        <w:t xml:space="preserve">Направленность (профиль) программы </w:t>
      </w:r>
    </w:p>
    <w:p w:rsidR="00737511" w:rsidRPr="00DF2DC5" w:rsidRDefault="00737511" w:rsidP="00737511">
      <w:pPr>
        <w:suppressAutoHyphens/>
        <w:jc w:val="center"/>
        <w:rPr>
          <w:rFonts w:eastAsia="Courier New"/>
          <w:lang w:bidi="ru-RU"/>
        </w:rPr>
      </w:pPr>
      <w:r w:rsidRPr="00DF2DC5">
        <w:rPr>
          <w:rFonts w:eastAsia="Courier New"/>
          <w:b/>
          <w:lang w:bidi="ru-RU"/>
        </w:rPr>
        <w:t>«</w:t>
      </w:r>
      <w:r w:rsidRPr="00F35AB4">
        <w:rPr>
          <w:b/>
        </w:rPr>
        <w:t>Управление рисками и страховая деятельность</w:t>
      </w:r>
      <w:r w:rsidRPr="00DF2DC5">
        <w:rPr>
          <w:rFonts w:eastAsia="Courier New"/>
          <w:b/>
          <w:lang w:bidi="ru-RU"/>
        </w:rPr>
        <w:t>»</w:t>
      </w:r>
    </w:p>
    <w:p w:rsidR="00737511" w:rsidRDefault="00737511" w:rsidP="00737511">
      <w:pPr>
        <w:suppressAutoHyphens/>
        <w:jc w:val="center"/>
        <w:rPr>
          <w:rFonts w:eastAsia="Courier New"/>
          <w:lang w:bidi="ru-RU"/>
        </w:rPr>
      </w:pPr>
    </w:p>
    <w:p w:rsidR="00692DC8" w:rsidRPr="00F5295A" w:rsidRDefault="00692DC8" w:rsidP="00686E29">
      <w:pPr>
        <w:suppressAutoHyphens/>
        <w:rPr>
          <w:b/>
          <w:color w:val="000000"/>
        </w:rPr>
      </w:pPr>
    </w:p>
    <w:p w:rsidR="00737511" w:rsidRPr="00032EFD" w:rsidRDefault="00737511" w:rsidP="00737511">
      <w:pPr>
        <w:jc w:val="both"/>
        <w:rPr>
          <w:rFonts w:eastAsia="Courier New"/>
          <w:b/>
          <w:lang w:bidi="ru-RU"/>
        </w:rPr>
      </w:pPr>
      <w:r w:rsidRPr="00BB2736">
        <w:rPr>
          <w:i/>
        </w:rPr>
        <w:t>Области профессиональной деятельности.</w:t>
      </w:r>
      <w:r w:rsidRPr="00BB2736">
        <w:t xml:space="preserve"> </w:t>
      </w:r>
      <w:r w:rsidRPr="00032EFD">
        <w:rPr>
          <w:rFonts w:eastAsia="Courier New"/>
          <w:i/>
          <w:lang w:bidi="ru-RU"/>
        </w:rPr>
        <w:t>Профессиональные стандарты</w:t>
      </w:r>
      <w:r w:rsidRPr="00032EFD">
        <w:rPr>
          <w:rFonts w:eastAsia="Courier New"/>
          <w:b/>
          <w:lang w:bidi="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8405"/>
      </w:tblGrid>
      <w:tr w:rsidR="00737511" w:rsidRPr="005E0074" w:rsidTr="00FF4D59">
        <w:trPr>
          <w:trHeight w:val="285"/>
        </w:trPr>
        <w:tc>
          <w:tcPr>
            <w:tcW w:w="1166" w:type="dxa"/>
            <w:vAlign w:val="center"/>
            <w:hideMark/>
          </w:tcPr>
          <w:p w:rsidR="00737511" w:rsidRPr="007B7F8E" w:rsidRDefault="00737511" w:rsidP="00FF4D59">
            <w:pPr>
              <w:jc w:val="center"/>
              <w:rPr>
                <w:color w:val="000000"/>
                <w:highlight w:val="yellow"/>
              </w:rPr>
            </w:pPr>
            <w:r>
              <w:rPr>
                <w:color w:val="000000"/>
              </w:rPr>
              <w:t>08</w:t>
            </w:r>
          </w:p>
        </w:tc>
        <w:tc>
          <w:tcPr>
            <w:tcW w:w="8405" w:type="dxa"/>
            <w:vAlign w:val="center"/>
            <w:hideMark/>
          </w:tcPr>
          <w:p w:rsidR="00737511" w:rsidRPr="007B7F8E" w:rsidRDefault="00737511" w:rsidP="00FF4D59">
            <w:pPr>
              <w:rPr>
                <w:color w:val="000000"/>
                <w:highlight w:val="yellow"/>
              </w:rPr>
            </w:pPr>
            <w:r>
              <w:rPr>
                <w:color w:val="000000"/>
              </w:rPr>
              <w:t>Финансы и экономика</w:t>
            </w:r>
          </w:p>
        </w:tc>
      </w:tr>
      <w:tr w:rsidR="00737511" w:rsidRPr="005E0074" w:rsidTr="00FF4D59">
        <w:trPr>
          <w:trHeight w:val="285"/>
        </w:trPr>
        <w:tc>
          <w:tcPr>
            <w:tcW w:w="1166" w:type="dxa"/>
            <w:vAlign w:val="center"/>
            <w:hideMark/>
          </w:tcPr>
          <w:p w:rsidR="00737511" w:rsidRPr="00220744" w:rsidRDefault="00737511" w:rsidP="00FF4D59">
            <w:pPr>
              <w:jc w:val="center"/>
              <w:rPr>
                <w:color w:val="000000"/>
              </w:rPr>
            </w:pPr>
            <w:r w:rsidRPr="00220744">
              <w:rPr>
                <w:color w:val="000000"/>
              </w:rPr>
              <w:t>08.025</w:t>
            </w:r>
          </w:p>
        </w:tc>
        <w:tc>
          <w:tcPr>
            <w:tcW w:w="8405" w:type="dxa"/>
            <w:vAlign w:val="center"/>
            <w:hideMark/>
          </w:tcPr>
          <w:p w:rsidR="00737511" w:rsidRPr="00A352E8" w:rsidRDefault="00737511" w:rsidP="00FF4D59">
            <w:pPr>
              <w:rPr>
                <w:i/>
                <w:color w:val="000000"/>
              </w:rPr>
            </w:pPr>
            <w:r w:rsidRPr="00F35AB4">
              <w:rPr>
                <w:i/>
                <w:color w:val="000000"/>
              </w:rPr>
              <w:t>Специалист по страхованию</w:t>
            </w:r>
          </w:p>
        </w:tc>
      </w:tr>
      <w:tr w:rsidR="00737511" w:rsidRPr="005E0074" w:rsidTr="00FF4D59">
        <w:trPr>
          <w:trHeight w:val="285"/>
        </w:trPr>
        <w:tc>
          <w:tcPr>
            <w:tcW w:w="1166" w:type="dxa"/>
            <w:vAlign w:val="center"/>
            <w:hideMark/>
          </w:tcPr>
          <w:p w:rsidR="00737511" w:rsidRPr="00220744" w:rsidRDefault="00737511" w:rsidP="00FF4D59">
            <w:pPr>
              <w:jc w:val="center"/>
              <w:rPr>
                <w:color w:val="000000"/>
              </w:rPr>
            </w:pPr>
            <w:r w:rsidRPr="00220744">
              <w:rPr>
                <w:color w:val="000000"/>
              </w:rPr>
              <w:t>08.037</w:t>
            </w:r>
          </w:p>
        </w:tc>
        <w:tc>
          <w:tcPr>
            <w:tcW w:w="8405" w:type="dxa"/>
            <w:vAlign w:val="center"/>
            <w:hideMark/>
          </w:tcPr>
          <w:p w:rsidR="00737511" w:rsidRPr="00A352E8" w:rsidRDefault="00737511" w:rsidP="00FF4D59">
            <w:pPr>
              <w:rPr>
                <w:i/>
                <w:color w:val="000000"/>
              </w:rPr>
            </w:pPr>
            <w:r w:rsidRPr="00F35AB4">
              <w:rPr>
                <w:i/>
                <w:color w:val="000000"/>
              </w:rPr>
              <w:t>Специалист по управлению рисками</w:t>
            </w:r>
          </w:p>
        </w:tc>
      </w:tr>
    </w:tbl>
    <w:p w:rsidR="00737511" w:rsidRDefault="00737511" w:rsidP="00737511">
      <w:pPr>
        <w:jc w:val="both"/>
        <w:rPr>
          <w:rFonts w:eastAsia="Courier New"/>
          <w:b/>
          <w:lang w:bidi="ru-RU"/>
        </w:rPr>
      </w:pPr>
    </w:p>
    <w:p w:rsidR="00737511" w:rsidRPr="009166F9" w:rsidRDefault="00737511" w:rsidP="00737511">
      <w:pPr>
        <w:jc w:val="both"/>
        <w:rPr>
          <w:rFonts w:eastAsia="SimSun"/>
          <w:b/>
          <w:kern w:val="2"/>
          <w:lang w:eastAsia="hi-IN" w:bidi="hi-IN"/>
        </w:rPr>
      </w:pPr>
      <w:r w:rsidRPr="00DC3644">
        <w:rPr>
          <w:i/>
        </w:rPr>
        <w:t>Типы задач профессиональной деятельности</w:t>
      </w:r>
      <w:r w:rsidRPr="00DC3644">
        <w:rPr>
          <w:b/>
        </w:rPr>
        <w:t xml:space="preserve">: </w:t>
      </w:r>
      <w:r w:rsidRPr="00A352E8">
        <w:t>аналитический</w:t>
      </w:r>
      <w:r>
        <w:t>;</w:t>
      </w:r>
      <w:r>
        <w:rPr>
          <w:b/>
        </w:rPr>
        <w:t xml:space="preserve"> </w:t>
      </w:r>
      <w:r w:rsidRPr="009166F9">
        <w:rPr>
          <w:color w:val="000000"/>
        </w:rPr>
        <w:t xml:space="preserve">организационно-управленческий; </w:t>
      </w:r>
      <w:r>
        <w:rPr>
          <w:color w:val="000000"/>
        </w:rPr>
        <w:t>финансовый; расчетно-экономический</w:t>
      </w:r>
    </w:p>
    <w:p w:rsidR="00395B4F" w:rsidRPr="009166F9" w:rsidRDefault="00395B4F" w:rsidP="00395B4F">
      <w:pPr>
        <w:suppressAutoHyphens/>
        <w:jc w:val="center"/>
        <w:rPr>
          <w:rFonts w:eastAsia="SimSun"/>
          <w:b/>
          <w:kern w:val="2"/>
          <w:lang w:eastAsia="hi-IN" w:bidi="hi-IN"/>
        </w:rPr>
      </w:pPr>
    </w:p>
    <w:p w:rsidR="00395B4F" w:rsidRPr="00212AC6" w:rsidRDefault="00395B4F" w:rsidP="00395B4F">
      <w:pPr>
        <w:suppressAutoHyphens/>
        <w:jc w:val="center"/>
        <w:rPr>
          <w:rFonts w:eastAsia="SimSun"/>
          <w:b/>
          <w:kern w:val="2"/>
          <w:lang w:eastAsia="hi-IN" w:bidi="hi-IN"/>
        </w:rPr>
      </w:pPr>
      <w:r w:rsidRPr="00212AC6">
        <w:rPr>
          <w:rFonts w:eastAsia="SimSun"/>
          <w:b/>
          <w:kern w:val="2"/>
          <w:lang w:eastAsia="hi-IN" w:bidi="hi-IN"/>
        </w:rPr>
        <w:t xml:space="preserve"> Для обучающихся:</w:t>
      </w:r>
    </w:p>
    <w:p w:rsidR="00395B4F" w:rsidRPr="00737511" w:rsidRDefault="00395B4F" w:rsidP="00395B4F">
      <w:pPr>
        <w:suppressAutoHyphens/>
        <w:jc w:val="center"/>
        <w:rPr>
          <w:rFonts w:eastAsia="SimSun"/>
          <w:kern w:val="2"/>
          <w:lang w:eastAsia="hi-IN" w:bidi="hi-IN"/>
        </w:rPr>
      </w:pPr>
      <w:r w:rsidRPr="00737511">
        <w:rPr>
          <w:rFonts w:eastAsia="SimSun"/>
          <w:kern w:val="2"/>
          <w:lang w:eastAsia="hi-IN" w:bidi="hi-IN"/>
        </w:rPr>
        <w:t>Очной</w:t>
      </w:r>
      <w:r w:rsidR="00F57A86" w:rsidRPr="00737511">
        <w:rPr>
          <w:rFonts w:eastAsia="SimSun"/>
          <w:kern w:val="2"/>
          <w:lang w:eastAsia="hi-IN" w:bidi="hi-IN"/>
        </w:rPr>
        <w:t xml:space="preserve">, </w:t>
      </w:r>
      <w:proofErr w:type="spellStart"/>
      <w:r w:rsidRPr="00737511">
        <w:rPr>
          <w:rFonts w:eastAsia="SimSun"/>
          <w:kern w:val="2"/>
          <w:lang w:eastAsia="hi-IN" w:bidi="hi-IN"/>
        </w:rPr>
        <w:t>очно-заочной</w:t>
      </w:r>
      <w:proofErr w:type="spellEnd"/>
      <w:r w:rsidR="00F57A86" w:rsidRPr="00737511">
        <w:rPr>
          <w:rFonts w:eastAsia="SimSun"/>
          <w:kern w:val="2"/>
          <w:lang w:eastAsia="hi-IN" w:bidi="hi-IN"/>
        </w:rPr>
        <w:t xml:space="preserve">, </w:t>
      </w:r>
      <w:r w:rsidRPr="00737511">
        <w:rPr>
          <w:rFonts w:eastAsia="SimSun"/>
          <w:kern w:val="2"/>
          <w:lang w:eastAsia="hi-IN" w:bidi="hi-IN"/>
        </w:rPr>
        <w:t>заочной форм обучения 202</w:t>
      </w:r>
      <w:r w:rsidR="008702BB">
        <w:rPr>
          <w:rFonts w:eastAsia="SimSun"/>
          <w:kern w:val="2"/>
          <w:lang w:eastAsia="hi-IN" w:bidi="hi-IN"/>
        </w:rPr>
        <w:t>3</w:t>
      </w:r>
      <w:r w:rsidRPr="00737511">
        <w:rPr>
          <w:rFonts w:eastAsia="SimSun"/>
          <w:kern w:val="2"/>
          <w:lang w:eastAsia="hi-IN" w:bidi="hi-IN"/>
        </w:rPr>
        <w:t xml:space="preserve"> </w:t>
      </w:r>
      <w:r w:rsidR="00F57A86" w:rsidRPr="00737511">
        <w:rPr>
          <w:rFonts w:eastAsia="SimSun"/>
          <w:kern w:val="2"/>
          <w:lang w:eastAsia="hi-IN" w:bidi="hi-IN"/>
        </w:rPr>
        <w:t>года набора</w:t>
      </w:r>
    </w:p>
    <w:p w:rsidR="00395B4F" w:rsidRPr="006A2B05" w:rsidRDefault="00395B4F" w:rsidP="00395B4F">
      <w:pPr>
        <w:suppressAutoHyphens/>
        <w:jc w:val="center"/>
        <w:rPr>
          <w:rFonts w:eastAsia="SimSun"/>
          <w:kern w:val="2"/>
          <w:lang w:eastAsia="hi-IN" w:bidi="hi-IN"/>
        </w:rPr>
      </w:pPr>
    </w:p>
    <w:p w:rsidR="00395B4F" w:rsidRPr="00212AC6" w:rsidRDefault="00395B4F" w:rsidP="00395B4F">
      <w:pPr>
        <w:suppressAutoHyphens/>
        <w:jc w:val="center"/>
        <w:rPr>
          <w:rFonts w:eastAsia="SimSun"/>
          <w:kern w:val="2"/>
          <w:lang w:eastAsia="hi-IN" w:bidi="hi-IN"/>
        </w:rPr>
      </w:pPr>
      <w:r w:rsidRPr="006A2B05">
        <w:rPr>
          <w:rFonts w:eastAsia="SimSun"/>
          <w:kern w:val="2"/>
          <w:lang w:eastAsia="hi-IN" w:bidi="hi-IN"/>
        </w:rPr>
        <w:t>на 20</w:t>
      </w:r>
      <w:r>
        <w:rPr>
          <w:rFonts w:eastAsia="SimSun"/>
          <w:kern w:val="2"/>
          <w:lang w:eastAsia="hi-IN" w:bidi="hi-IN"/>
        </w:rPr>
        <w:t>2</w:t>
      </w:r>
      <w:r w:rsidR="008702BB">
        <w:rPr>
          <w:rFonts w:eastAsia="SimSun"/>
          <w:kern w:val="2"/>
          <w:lang w:eastAsia="hi-IN" w:bidi="hi-IN"/>
        </w:rPr>
        <w:t>3</w:t>
      </w:r>
      <w:r w:rsidRPr="006A2B05">
        <w:rPr>
          <w:rFonts w:eastAsia="SimSun"/>
          <w:kern w:val="2"/>
          <w:lang w:eastAsia="hi-IN" w:bidi="hi-IN"/>
        </w:rPr>
        <w:t>/20</w:t>
      </w:r>
      <w:r>
        <w:rPr>
          <w:rFonts w:eastAsia="SimSun"/>
          <w:kern w:val="2"/>
          <w:lang w:eastAsia="hi-IN" w:bidi="hi-IN"/>
        </w:rPr>
        <w:t>2</w:t>
      </w:r>
      <w:r w:rsidR="008702BB">
        <w:rPr>
          <w:rFonts w:eastAsia="SimSun"/>
          <w:kern w:val="2"/>
          <w:lang w:eastAsia="hi-IN" w:bidi="hi-IN"/>
        </w:rPr>
        <w:t>4</w:t>
      </w:r>
      <w:r w:rsidRPr="006A2B05">
        <w:rPr>
          <w:rFonts w:eastAsia="SimSun"/>
          <w:kern w:val="2"/>
          <w:lang w:eastAsia="hi-IN" w:bidi="hi-IN"/>
        </w:rPr>
        <w:t xml:space="preserve"> учебный год</w:t>
      </w:r>
    </w:p>
    <w:p w:rsidR="00395B4F" w:rsidRPr="00212AC6" w:rsidRDefault="00395B4F" w:rsidP="00395B4F">
      <w:pPr>
        <w:suppressAutoHyphens/>
        <w:contextualSpacing/>
        <w:rPr>
          <w:rFonts w:eastAsia="SimSun"/>
          <w:kern w:val="2"/>
          <w:lang w:eastAsia="hi-IN" w:bidi="hi-IN"/>
        </w:rPr>
      </w:pPr>
    </w:p>
    <w:p w:rsidR="00974597" w:rsidRDefault="00974597" w:rsidP="00974597">
      <w:pPr>
        <w:jc w:val="center"/>
      </w:pPr>
    </w:p>
    <w:p w:rsidR="00974597" w:rsidRDefault="00974597" w:rsidP="00974597">
      <w:pPr>
        <w:jc w:val="center"/>
      </w:pPr>
    </w:p>
    <w:p w:rsidR="00737511" w:rsidRPr="006A2B05" w:rsidRDefault="00974597" w:rsidP="00737511">
      <w:pPr>
        <w:suppressAutoHyphens/>
        <w:contextualSpacing/>
        <w:jc w:val="center"/>
        <w:rPr>
          <w:spacing w:val="-3"/>
          <w:lang w:eastAsia="en-US"/>
        </w:rPr>
      </w:pPr>
      <w:r w:rsidRPr="00FE1901">
        <w:t>Омск</w:t>
      </w:r>
      <w:r w:rsidRPr="00974597">
        <w:rPr>
          <w:color w:val="000000"/>
        </w:rPr>
        <w:t xml:space="preserve"> 202</w:t>
      </w:r>
      <w:r w:rsidR="008702BB">
        <w:rPr>
          <w:color w:val="000000"/>
        </w:rPr>
        <w:t>3</w:t>
      </w:r>
      <w:r w:rsidR="00692DC8" w:rsidRPr="00023FF0">
        <w:rPr>
          <w:sz w:val="28"/>
          <w:szCs w:val="28"/>
        </w:rPr>
        <w:br w:type="page"/>
      </w:r>
    </w:p>
    <w:p w:rsidR="00737511" w:rsidRPr="006A2B05" w:rsidRDefault="00737511" w:rsidP="00737511">
      <w:pPr>
        <w:jc w:val="both"/>
        <w:rPr>
          <w:spacing w:val="-3"/>
          <w:lang w:eastAsia="en-US"/>
        </w:rPr>
      </w:pPr>
      <w:r w:rsidRPr="006A2B05">
        <w:rPr>
          <w:spacing w:val="-3"/>
          <w:lang w:eastAsia="en-US"/>
        </w:rPr>
        <w:lastRenderedPageBreak/>
        <w:t>Составител</w:t>
      </w:r>
      <w:r>
        <w:rPr>
          <w:spacing w:val="-3"/>
          <w:lang w:eastAsia="en-US"/>
        </w:rPr>
        <w:t>и</w:t>
      </w:r>
      <w:r w:rsidRPr="006A2B05">
        <w:rPr>
          <w:spacing w:val="-3"/>
          <w:lang w:eastAsia="en-US"/>
        </w:rPr>
        <w:t>:</w:t>
      </w:r>
    </w:p>
    <w:p w:rsidR="00737511" w:rsidRPr="006A2B05" w:rsidRDefault="00737511" w:rsidP="00737511">
      <w:pPr>
        <w:jc w:val="both"/>
        <w:rPr>
          <w:spacing w:val="-3"/>
          <w:lang w:eastAsia="en-US"/>
        </w:rPr>
      </w:pPr>
    </w:p>
    <w:p w:rsidR="00737511" w:rsidRDefault="00737511" w:rsidP="00737511">
      <w:pPr>
        <w:jc w:val="both"/>
        <w:rPr>
          <w:spacing w:val="-3"/>
          <w:lang w:eastAsia="en-US"/>
        </w:rPr>
      </w:pPr>
      <w:proofErr w:type="spellStart"/>
      <w:r>
        <w:rPr>
          <w:spacing w:val="-3"/>
          <w:lang w:eastAsia="en-US"/>
        </w:rPr>
        <w:t>к</w:t>
      </w:r>
      <w:r w:rsidRPr="006A2B05">
        <w:rPr>
          <w:spacing w:val="-3"/>
          <w:lang w:eastAsia="en-US"/>
        </w:rPr>
        <w:t>.э</w:t>
      </w:r>
      <w:proofErr w:type="gramStart"/>
      <w:r w:rsidRPr="006A2B05">
        <w:rPr>
          <w:spacing w:val="-3"/>
          <w:lang w:eastAsia="en-US"/>
        </w:rPr>
        <w:t>.н</w:t>
      </w:r>
      <w:proofErr w:type="spellEnd"/>
      <w:proofErr w:type="gramEnd"/>
      <w:r w:rsidRPr="006A2B05">
        <w:rPr>
          <w:spacing w:val="-3"/>
          <w:lang w:eastAsia="en-US"/>
        </w:rPr>
        <w:t xml:space="preserve">, </w:t>
      </w:r>
      <w:r>
        <w:rPr>
          <w:spacing w:val="-3"/>
          <w:lang w:eastAsia="en-US"/>
        </w:rPr>
        <w:t>доцент</w:t>
      </w:r>
      <w:r w:rsidRPr="006A2B05">
        <w:rPr>
          <w:spacing w:val="-3"/>
          <w:lang w:eastAsia="en-US"/>
        </w:rPr>
        <w:t xml:space="preserve">_________________ / </w:t>
      </w:r>
      <w:r>
        <w:rPr>
          <w:spacing w:val="-3"/>
          <w:lang w:eastAsia="en-US"/>
        </w:rPr>
        <w:t xml:space="preserve">Н.О. Герасимова </w:t>
      </w:r>
      <w:r w:rsidRPr="006A2B05">
        <w:rPr>
          <w:spacing w:val="-3"/>
          <w:lang w:eastAsia="en-US"/>
        </w:rPr>
        <w:t>/</w:t>
      </w:r>
    </w:p>
    <w:p w:rsidR="00737511" w:rsidRPr="006A2B05" w:rsidRDefault="00737511" w:rsidP="00737511">
      <w:pPr>
        <w:spacing w:after="160" w:line="256" w:lineRule="auto"/>
        <w:rPr>
          <w:spacing w:val="-3"/>
          <w:lang w:eastAsia="en-US"/>
        </w:rPr>
      </w:pPr>
    </w:p>
    <w:p w:rsidR="00737511" w:rsidRPr="006A2B05" w:rsidRDefault="00737511" w:rsidP="00737511">
      <w:pPr>
        <w:jc w:val="both"/>
        <w:rPr>
          <w:spacing w:val="-3"/>
          <w:lang w:eastAsia="en-US"/>
        </w:rPr>
      </w:pPr>
      <w:r>
        <w:rPr>
          <w:spacing w:val="-3"/>
          <w:lang w:eastAsia="en-US"/>
        </w:rPr>
        <w:t>П</w:t>
      </w:r>
      <w:r w:rsidRPr="006A2B05">
        <w:rPr>
          <w:spacing w:val="-3"/>
          <w:lang w:eastAsia="en-US"/>
        </w:rPr>
        <w:t>рограмма практи</w:t>
      </w:r>
      <w:r>
        <w:rPr>
          <w:spacing w:val="-3"/>
          <w:lang w:eastAsia="en-US"/>
        </w:rPr>
        <w:t>ческой подготовки (производственная практика)</w:t>
      </w:r>
      <w:r w:rsidRPr="006A2B05">
        <w:rPr>
          <w:spacing w:val="-3"/>
          <w:lang w:eastAsia="en-US"/>
        </w:rPr>
        <w:t xml:space="preserve"> одобрена на заседании кафедры «</w:t>
      </w:r>
      <w:r>
        <w:rPr>
          <w:spacing w:val="-3"/>
          <w:lang w:eastAsia="en-US"/>
        </w:rPr>
        <w:t>Экономика и управление</w:t>
      </w:r>
      <w:r w:rsidRPr="006A2B05">
        <w:rPr>
          <w:spacing w:val="-3"/>
          <w:lang w:eastAsia="en-US"/>
        </w:rPr>
        <w:t>»</w:t>
      </w:r>
    </w:p>
    <w:p w:rsidR="00737511" w:rsidRPr="00E87776" w:rsidRDefault="00737511" w:rsidP="00737511">
      <w:pPr>
        <w:jc w:val="both"/>
        <w:rPr>
          <w:spacing w:val="-3"/>
          <w:lang w:eastAsia="en-US"/>
        </w:rPr>
      </w:pPr>
      <w:r w:rsidRPr="00F540A4">
        <w:rPr>
          <w:spacing w:val="-3"/>
          <w:lang w:eastAsia="en-US"/>
        </w:rPr>
        <w:t>Протокол от</w:t>
      </w:r>
      <w:r>
        <w:rPr>
          <w:spacing w:val="-3"/>
          <w:lang w:eastAsia="en-US"/>
        </w:rPr>
        <w:t xml:space="preserve"> </w:t>
      </w:r>
      <w:r w:rsidR="008702BB">
        <w:rPr>
          <w:spacing w:val="-3"/>
          <w:lang w:eastAsia="en-US"/>
        </w:rPr>
        <w:t>24</w:t>
      </w:r>
      <w:r>
        <w:rPr>
          <w:spacing w:val="-3"/>
          <w:lang w:eastAsia="en-US"/>
        </w:rPr>
        <w:t>.0</w:t>
      </w:r>
      <w:r w:rsidR="004B00BA">
        <w:rPr>
          <w:spacing w:val="-3"/>
          <w:lang w:eastAsia="en-US"/>
        </w:rPr>
        <w:t>3</w:t>
      </w:r>
      <w:r w:rsidRPr="00F540A4">
        <w:rPr>
          <w:spacing w:val="-3"/>
          <w:lang w:eastAsia="en-US"/>
        </w:rPr>
        <w:t xml:space="preserve"> 202</w:t>
      </w:r>
      <w:r w:rsidR="008702BB">
        <w:rPr>
          <w:spacing w:val="-3"/>
          <w:lang w:eastAsia="en-US"/>
        </w:rPr>
        <w:t>3</w:t>
      </w:r>
      <w:r w:rsidRPr="00F540A4">
        <w:rPr>
          <w:spacing w:val="-3"/>
          <w:lang w:eastAsia="en-US"/>
        </w:rPr>
        <w:t xml:space="preserve"> г. № </w:t>
      </w:r>
      <w:r w:rsidR="004B00BA">
        <w:rPr>
          <w:spacing w:val="-3"/>
          <w:lang w:eastAsia="en-US"/>
        </w:rPr>
        <w:t>8</w:t>
      </w:r>
    </w:p>
    <w:p w:rsidR="00737511" w:rsidRDefault="00737511" w:rsidP="00737511">
      <w:pPr>
        <w:jc w:val="both"/>
        <w:rPr>
          <w:spacing w:val="-3"/>
          <w:lang w:eastAsia="en-US"/>
        </w:rPr>
      </w:pPr>
    </w:p>
    <w:p w:rsidR="00737511" w:rsidRPr="006A2B05" w:rsidRDefault="00737511" w:rsidP="00737511">
      <w:pPr>
        <w:jc w:val="both"/>
        <w:rPr>
          <w:spacing w:val="-3"/>
          <w:lang w:eastAsia="en-US"/>
        </w:rPr>
      </w:pPr>
    </w:p>
    <w:p w:rsidR="00737511" w:rsidRPr="00F37185" w:rsidRDefault="00737511" w:rsidP="00737511">
      <w:pPr>
        <w:jc w:val="both"/>
        <w:rPr>
          <w:spacing w:val="-3"/>
          <w:lang w:eastAsia="en-US"/>
        </w:rPr>
      </w:pPr>
      <w:r w:rsidRPr="006A2B05">
        <w:rPr>
          <w:spacing w:val="-3"/>
          <w:lang w:eastAsia="en-US"/>
        </w:rPr>
        <w:t xml:space="preserve">Зав. кафедрой </w:t>
      </w:r>
      <w:proofErr w:type="spellStart"/>
      <w:proofErr w:type="gramStart"/>
      <w:r w:rsidRPr="006A2B05">
        <w:rPr>
          <w:spacing w:val="-3"/>
          <w:lang w:eastAsia="en-US"/>
        </w:rPr>
        <w:t>к</w:t>
      </w:r>
      <w:proofErr w:type="gramEnd"/>
      <w:r w:rsidRPr="006A2B05">
        <w:rPr>
          <w:spacing w:val="-3"/>
          <w:lang w:eastAsia="en-US"/>
        </w:rPr>
        <w:t>.э.н</w:t>
      </w:r>
      <w:proofErr w:type="spellEnd"/>
      <w:r w:rsidRPr="006A2B05">
        <w:rPr>
          <w:spacing w:val="-3"/>
          <w:lang w:eastAsia="en-US"/>
        </w:rPr>
        <w:t xml:space="preserve">., </w:t>
      </w:r>
      <w:r>
        <w:rPr>
          <w:spacing w:val="-3"/>
          <w:lang w:eastAsia="en-US"/>
        </w:rPr>
        <w:t>доцент</w:t>
      </w:r>
      <w:r w:rsidRPr="006A2B05">
        <w:rPr>
          <w:spacing w:val="-3"/>
          <w:lang w:eastAsia="en-US"/>
        </w:rPr>
        <w:t xml:space="preserve"> _________________ /</w:t>
      </w:r>
      <w:r w:rsidRPr="0003264E">
        <w:rPr>
          <w:spacing w:val="-3"/>
          <w:lang w:eastAsia="en-US"/>
        </w:rPr>
        <w:t xml:space="preserve"> </w:t>
      </w:r>
      <w:r w:rsidR="00C2316E">
        <w:rPr>
          <w:sz w:val="28"/>
          <w:szCs w:val="28"/>
        </w:rPr>
        <w:t>О.В Сергиенко</w:t>
      </w:r>
      <w:r w:rsidR="00C2316E" w:rsidRPr="006A2B05">
        <w:rPr>
          <w:spacing w:val="-3"/>
          <w:lang w:eastAsia="en-US"/>
        </w:rPr>
        <w:t xml:space="preserve"> </w:t>
      </w:r>
      <w:r w:rsidRPr="006A2B05">
        <w:rPr>
          <w:spacing w:val="-3"/>
          <w:lang w:eastAsia="en-US"/>
        </w:rPr>
        <w:t>/</w:t>
      </w:r>
    </w:p>
    <w:p w:rsidR="00737511" w:rsidRPr="00F37185" w:rsidRDefault="00737511" w:rsidP="00737511">
      <w:pPr>
        <w:suppressAutoHyphens/>
        <w:contextualSpacing/>
        <w:jc w:val="center"/>
      </w:pPr>
      <w:r w:rsidRPr="00F37185">
        <w:rPr>
          <w:spacing w:val="-3"/>
          <w:lang w:eastAsia="en-US"/>
        </w:rPr>
        <w:br w:type="page"/>
      </w:r>
    </w:p>
    <w:p w:rsidR="00162048" w:rsidRPr="00944BCF" w:rsidRDefault="00162048" w:rsidP="00737511">
      <w:pPr>
        <w:jc w:val="center"/>
        <w:rPr>
          <w:b/>
          <w:sz w:val="28"/>
          <w:szCs w:val="28"/>
          <w:lang w:val="en-US"/>
        </w:rPr>
      </w:pPr>
      <w:r w:rsidRPr="00434047">
        <w:rPr>
          <w:b/>
          <w:color w:val="1F497D"/>
        </w:rPr>
        <w:lastRenderedPageBreak/>
        <w:t xml:space="preserve"> </w:t>
      </w:r>
      <w:r w:rsidRPr="00944BCF">
        <w:rPr>
          <w:b/>
          <w:sz w:val="28"/>
          <w:szCs w:val="28"/>
        </w:rPr>
        <w:t>СОДЕРЖАНИЕ</w:t>
      </w:r>
    </w:p>
    <w:p w:rsidR="00162048" w:rsidRPr="00944BCF" w:rsidRDefault="00162048" w:rsidP="00162048">
      <w:pPr>
        <w:jc w:val="center"/>
        <w:rPr>
          <w:b/>
          <w:sz w:val="28"/>
          <w:szCs w:val="28"/>
          <w:lang w:val="en-US"/>
        </w:rPr>
      </w:pPr>
    </w:p>
    <w:p w:rsidR="00162048" w:rsidRPr="00944BCF" w:rsidRDefault="00162048" w:rsidP="00162048">
      <w:pPr>
        <w:jc w:val="center"/>
        <w:rPr>
          <w:b/>
          <w:sz w:val="28"/>
          <w:szCs w:val="28"/>
          <w:lang w:val="en-US"/>
        </w:rPr>
      </w:pPr>
    </w:p>
    <w:tbl>
      <w:tblPr>
        <w:tblW w:w="10048" w:type="dxa"/>
        <w:tblLook w:val="00A0"/>
      </w:tblPr>
      <w:tblGrid>
        <w:gridCol w:w="562"/>
        <w:gridCol w:w="8080"/>
        <w:gridCol w:w="703"/>
        <w:gridCol w:w="703"/>
      </w:tblGrid>
      <w:tr w:rsidR="00162048" w:rsidRPr="00944BCF" w:rsidTr="00974597">
        <w:tc>
          <w:tcPr>
            <w:tcW w:w="562" w:type="dxa"/>
          </w:tcPr>
          <w:p w:rsidR="00162048" w:rsidRPr="00944BCF" w:rsidRDefault="00162048" w:rsidP="00974597"/>
        </w:tc>
        <w:tc>
          <w:tcPr>
            <w:tcW w:w="8080" w:type="dxa"/>
          </w:tcPr>
          <w:p w:rsidR="00162048" w:rsidRPr="00944BCF" w:rsidRDefault="00162048" w:rsidP="00974597">
            <w:pPr>
              <w:widowControl w:val="0"/>
              <w:autoSpaceDE w:val="0"/>
              <w:autoSpaceDN w:val="0"/>
              <w:adjustRightInd w:val="0"/>
              <w:outlineLvl w:val="1"/>
            </w:pPr>
            <w:r w:rsidRPr="00944BCF">
              <w:t>Общие положения</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w:t>
            </w:r>
          </w:p>
        </w:tc>
        <w:tc>
          <w:tcPr>
            <w:tcW w:w="8080" w:type="dxa"/>
          </w:tcPr>
          <w:p w:rsidR="00162048" w:rsidRPr="00944BCF" w:rsidRDefault="00162048" w:rsidP="00974597">
            <w:r w:rsidRPr="00944BCF">
              <w:t>Цели и задачи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2</w:t>
            </w:r>
          </w:p>
        </w:tc>
        <w:tc>
          <w:tcPr>
            <w:tcW w:w="8080" w:type="dxa"/>
          </w:tcPr>
          <w:p w:rsidR="00162048" w:rsidRPr="00944BCF" w:rsidRDefault="00162048" w:rsidP="00974597">
            <w:r w:rsidRPr="00944BCF">
              <w:t>Компетенции, выносимые на государственную итоговую аттестацию</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3</w:t>
            </w:r>
          </w:p>
        </w:tc>
        <w:tc>
          <w:tcPr>
            <w:tcW w:w="8080" w:type="dxa"/>
          </w:tcPr>
          <w:p w:rsidR="00162048" w:rsidRPr="00944BCF" w:rsidRDefault="00162048" w:rsidP="00974597">
            <w:r w:rsidRPr="00944BCF">
              <w:t>Место государственной итоговой аттестации в структуре ОПОП</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w:t>
            </w:r>
          </w:p>
        </w:tc>
        <w:tc>
          <w:tcPr>
            <w:tcW w:w="8080" w:type="dxa"/>
          </w:tcPr>
          <w:p w:rsidR="00162048" w:rsidRPr="00944BCF" w:rsidRDefault="00162048" w:rsidP="00974597">
            <w:pPr>
              <w:widowControl w:val="0"/>
              <w:autoSpaceDE w:val="0"/>
              <w:autoSpaceDN w:val="0"/>
              <w:adjustRightInd w:val="0"/>
              <w:rPr>
                <w:spacing w:val="4"/>
              </w:rPr>
            </w:pPr>
            <w:r w:rsidRPr="00944BCF">
              <w:t>Объем, структура и содержание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4.1</w:t>
            </w:r>
          </w:p>
        </w:tc>
        <w:tc>
          <w:tcPr>
            <w:tcW w:w="8080" w:type="dxa"/>
          </w:tcPr>
          <w:p w:rsidR="00162048" w:rsidRPr="00944BCF" w:rsidRDefault="00162048" w:rsidP="00974597">
            <w:r w:rsidRPr="00944BCF">
              <w:t>Требования к выпускной квалификационной работе</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4.2</w:t>
            </w:r>
          </w:p>
        </w:tc>
        <w:tc>
          <w:tcPr>
            <w:tcW w:w="8080" w:type="dxa"/>
          </w:tcPr>
          <w:p w:rsidR="00162048" w:rsidRPr="00944BCF" w:rsidRDefault="00162048" w:rsidP="00974597">
            <w:pPr>
              <w:widowControl w:val="0"/>
              <w:autoSpaceDE w:val="0"/>
              <w:autoSpaceDN w:val="0"/>
              <w:adjustRightInd w:val="0"/>
            </w:pPr>
            <w:r w:rsidRPr="00944BCF">
              <w:t>Руководство выпускной квалификационной работой</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4.3</w:t>
            </w:r>
          </w:p>
        </w:tc>
        <w:tc>
          <w:tcPr>
            <w:tcW w:w="8080" w:type="dxa"/>
          </w:tcPr>
          <w:p w:rsidR="00162048" w:rsidRPr="00944BCF" w:rsidRDefault="00162048" w:rsidP="00974597">
            <w:r w:rsidRPr="00944BCF">
              <w:t>Порядок рецензирования выпускных квалификационных работ</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4.4</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4.5</w:t>
            </w:r>
          </w:p>
        </w:tc>
        <w:tc>
          <w:tcPr>
            <w:tcW w:w="8080" w:type="dxa"/>
          </w:tcPr>
          <w:p w:rsidR="00162048" w:rsidRPr="00944BCF" w:rsidRDefault="00162048" w:rsidP="00974597">
            <w:r w:rsidRPr="00944BCF">
              <w:t>Критерии оценки защиты выпускной квалификационной работы</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5</w:t>
            </w:r>
          </w:p>
        </w:tc>
        <w:tc>
          <w:tcPr>
            <w:tcW w:w="8080" w:type="dxa"/>
          </w:tcPr>
          <w:p w:rsidR="00162048" w:rsidRPr="00944BCF" w:rsidRDefault="00162048" w:rsidP="00974597">
            <w:pPr>
              <w:shd w:val="clear" w:color="auto" w:fill="FFFFFF"/>
              <w:outlineLvl w:val="1"/>
            </w:pPr>
            <w:r w:rsidRPr="00944BCF">
              <w:t xml:space="preserve">Перечень основной и дополнительной учебной литературы, необходимой для подготовки </w:t>
            </w:r>
            <w:proofErr w:type="gramStart"/>
            <w:r w:rsidRPr="00944BCF">
              <w:t>обучающихся</w:t>
            </w:r>
            <w:proofErr w:type="gramEnd"/>
            <w:r w:rsidRPr="00944BCF">
              <w:t xml:space="preserve"> к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6</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7</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Методические указания для </w:t>
            </w:r>
            <w:proofErr w:type="gramStart"/>
            <w:r w:rsidRPr="00944BCF">
              <w:rPr>
                <w:rFonts w:ascii="Times New Roman" w:hAnsi="Times New Roman" w:cs="Times New Roman"/>
                <w:sz w:val="24"/>
                <w:szCs w:val="24"/>
              </w:rPr>
              <w:t>обучающихся</w:t>
            </w:r>
            <w:proofErr w:type="gramEnd"/>
            <w:r w:rsidRPr="00944BCF">
              <w:rPr>
                <w:rFonts w:ascii="Times New Roman" w:hAnsi="Times New Roman" w:cs="Times New Roman"/>
                <w:sz w:val="24"/>
                <w:szCs w:val="24"/>
              </w:rPr>
              <w:t xml:space="preserve"> по подготовке и прохождению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8</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9</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Описание материально-технической базы, необходимой для проведения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10</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Особенности организации защиты </w:t>
            </w:r>
            <w:r w:rsidRPr="00944BCF">
              <w:rPr>
                <w:rFonts w:ascii="Times New Roman" w:hAnsi="Times New Roman" w:cs="Times New Roman"/>
                <w:caps/>
                <w:sz w:val="24"/>
                <w:szCs w:val="24"/>
              </w:rPr>
              <w:t>вкр</w:t>
            </w:r>
            <w:r w:rsidRPr="00944BCF">
              <w:rPr>
                <w:rFonts w:ascii="Times New Roman" w:hAnsi="Times New Roman" w:cs="Times New Roman"/>
                <w:sz w:val="24"/>
                <w:szCs w:val="24"/>
              </w:rPr>
              <w:t xml:space="preserve"> инвалидами и лицами с ограниченными возможностями здоровья (при наличии)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11</w:t>
            </w:r>
          </w:p>
        </w:tc>
        <w:tc>
          <w:tcPr>
            <w:tcW w:w="8080" w:type="dxa"/>
          </w:tcPr>
          <w:p w:rsidR="00162048" w:rsidRPr="00944BCF" w:rsidRDefault="00162048" w:rsidP="00974597">
            <w:pPr>
              <w:widowControl w:val="0"/>
              <w:autoSpaceDE w:val="0"/>
              <w:autoSpaceDN w:val="0"/>
              <w:adjustRightInd w:val="0"/>
            </w:pPr>
            <w:r w:rsidRPr="00944BCF">
              <w:t>Порядок рассмотрения апелляций</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bl>
    <w:p w:rsidR="00162048" w:rsidRPr="00944BCF" w:rsidRDefault="00162048" w:rsidP="00162048">
      <w:pPr>
        <w:spacing w:after="160" w:line="256" w:lineRule="auto"/>
        <w:rPr>
          <w:b/>
        </w:rPr>
      </w:pPr>
    </w:p>
    <w:p w:rsidR="00162048" w:rsidRPr="00162048" w:rsidRDefault="00162048" w:rsidP="00162048">
      <w:pPr>
        <w:jc w:val="center"/>
        <w:rPr>
          <w:b/>
        </w:rPr>
      </w:pPr>
      <w:r w:rsidRPr="00944BCF">
        <w:rPr>
          <w:b/>
          <w:i/>
          <w:spacing w:val="-3"/>
          <w:lang w:eastAsia="en-US"/>
        </w:rPr>
        <w:br w:type="page"/>
      </w:r>
    </w:p>
    <w:p w:rsidR="0030668E" w:rsidRDefault="0030668E" w:rsidP="0030668E">
      <w:pPr>
        <w:jc w:val="center"/>
        <w:rPr>
          <w:b/>
        </w:rPr>
      </w:pPr>
      <w:r w:rsidRPr="00162048">
        <w:rPr>
          <w:b/>
        </w:rPr>
        <w:lastRenderedPageBreak/>
        <w:t>Общие положения</w:t>
      </w:r>
    </w:p>
    <w:p w:rsidR="00162048" w:rsidRPr="00162048" w:rsidRDefault="00162048" w:rsidP="0030668E">
      <w:pPr>
        <w:jc w:val="center"/>
        <w:rPr>
          <w:b/>
        </w:rPr>
      </w:pPr>
    </w:p>
    <w:p w:rsidR="00692DC8" w:rsidRPr="00F04AC3" w:rsidRDefault="00692DC8" w:rsidP="00F04AC3">
      <w:pPr>
        <w:ind w:firstLine="708"/>
        <w:rPr>
          <w:spacing w:val="-3"/>
          <w:lang w:eastAsia="en-US"/>
        </w:rPr>
      </w:pPr>
      <w:r w:rsidRPr="00F04AC3">
        <w:rPr>
          <w:b/>
          <w:i/>
          <w:spacing w:val="-3"/>
          <w:lang w:eastAsia="en-US"/>
        </w:rPr>
        <w:t xml:space="preserve">Программа государственной итоговой аттестации составлена </w:t>
      </w:r>
      <w:r w:rsidRPr="00F04AC3">
        <w:rPr>
          <w:b/>
          <w:i/>
          <w:lang w:eastAsia="en-US"/>
        </w:rPr>
        <w:t xml:space="preserve">в соответствии </w:t>
      </w:r>
      <w:proofErr w:type="gramStart"/>
      <w:r w:rsidRPr="00F04AC3">
        <w:rPr>
          <w:b/>
          <w:i/>
          <w:lang w:eastAsia="en-US"/>
        </w:rPr>
        <w:t>с</w:t>
      </w:r>
      <w:proofErr w:type="gramEnd"/>
      <w:r w:rsidRPr="00F04AC3">
        <w:rPr>
          <w:b/>
          <w:i/>
          <w:lang w:eastAsia="en-US"/>
        </w:rPr>
        <w:t>:</w:t>
      </w:r>
    </w:p>
    <w:p w:rsidR="0030668E" w:rsidRPr="00364B86" w:rsidRDefault="0030668E" w:rsidP="0030668E">
      <w:pPr>
        <w:ind w:firstLine="709"/>
        <w:jc w:val="both"/>
        <w:rPr>
          <w:lang w:eastAsia="en-US"/>
        </w:rPr>
      </w:pPr>
      <w:r w:rsidRPr="00364B86">
        <w:rPr>
          <w:lang w:eastAsia="en-US"/>
        </w:rPr>
        <w:t>- Федеральным законом Российской Федерации от 29.12.2012 № 273-ФЗ «Об образовании в Российской Федерации»;</w:t>
      </w:r>
    </w:p>
    <w:p w:rsidR="00737511" w:rsidRPr="00212AC6" w:rsidRDefault="00737511" w:rsidP="00737511">
      <w:pPr>
        <w:pStyle w:val="ConsPlusTitle"/>
        <w:numPr>
          <w:ilvl w:val="0"/>
          <w:numId w:val="31"/>
        </w:numPr>
        <w:ind w:left="0" w:firstLine="0"/>
        <w:jc w:val="both"/>
        <w:rPr>
          <w:rFonts w:ascii="Times New Roman" w:hAnsi="Times New Roman" w:cs="Times New Roman"/>
          <w:b w:val="0"/>
          <w:sz w:val="24"/>
          <w:szCs w:val="24"/>
        </w:rPr>
      </w:pPr>
      <w:r w:rsidRPr="00F6667E">
        <w:rPr>
          <w:rFonts w:ascii="Times New Roman" w:hAnsi="Times New Roman" w:cs="Times New Roman"/>
          <w:b w:val="0"/>
          <w:sz w:val="24"/>
          <w:szCs w:val="24"/>
        </w:rPr>
        <w:t xml:space="preserve">Федеральным </w:t>
      </w:r>
      <w:r w:rsidRPr="00394AC2">
        <w:rPr>
          <w:rFonts w:ascii="Times New Roman" w:hAnsi="Times New Roman" w:cs="Times New Roman"/>
          <w:b w:val="0"/>
          <w:sz w:val="24"/>
          <w:szCs w:val="24"/>
        </w:rPr>
        <w:t xml:space="preserve">государственным образовательным стандартом высшего образования – </w:t>
      </w:r>
      <w:proofErr w:type="spellStart"/>
      <w:r w:rsidRPr="00394AC2">
        <w:rPr>
          <w:rFonts w:ascii="Times New Roman" w:hAnsi="Times New Roman" w:cs="Times New Roman"/>
          <w:b w:val="0"/>
          <w:sz w:val="24"/>
          <w:szCs w:val="24"/>
        </w:rPr>
        <w:t>бакалавриат</w:t>
      </w:r>
      <w:proofErr w:type="spellEnd"/>
      <w:r w:rsidRPr="00394AC2">
        <w:rPr>
          <w:rFonts w:ascii="Times New Roman" w:hAnsi="Times New Roman" w:cs="Times New Roman"/>
          <w:b w:val="0"/>
          <w:sz w:val="24"/>
          <w:szCs w:val="24"/>
        </w:rPr>
        <w:t xml:space="preserve"> по направлению подготовки</w:t>
      </w:r>
      <w:r w:rsidRPr="00394AC2">
        <w:rPr>
          <w:rFonts w:ascii="Times New Roman" w:hAnsi="Times New Roman" w:cs="Times New Roman"/>
          <w:b w:val="0"/>
          <w:sz w:val="24"/>
        </w:rPr>
        <w:t xml:space="preserve"> </w:t>
      </w:r>
      <w:r w:rsidRPr="00A85E48">
        <w:rPr>
          <w:rFonts w:ascii="Times New Roman" w:hAnsi="Times New Roman" w:cs="Times New Roman"/>
          <w:b w:val="0"/>
          <w:sz w:val="24"/>
        </w:rPr>
        <w:t>38.03.01 Экономика</w:t>
      </w:r>
      <w:r w:rsidRPr="00394AC2">
        <w:rPr>
          <w:rFonts w:ascii="Times New Roman" w:hAnsi="Times New Roman" w:cs="Times New Roman"/>
          <w:b w:val="0"/>
          <w:sz w:val="24"/>
          <w:szCs w:val="24"/>
        </w:rPr>
        <w:t xml:space="preserve">, утвержденного Приказом </w:t>
      </w:r>
      <w:proofErr w:type="spellStart"/>
      <w:r w:rsidRPr="00394AC2">
        <w:rPr>
          <w:rFonts w:ascii="Times New Roman" w:hAnsi="Times New Roman" w:cs="Times New Roman"/>
          <w:b w:val="0"/>
          <w:sz w:val="24"/>
          <w:szCs w:val="24"/>
        </w:rPr>
        <w:t>Минобрнауки</w:t>
      </w:r>
      <w:proofErr w:type="spellEnd"/>
      <w:r w:rsidRPr="00394AC2">
        <w:rPr>
          <w:rFonts w:ascii="Times New Roman" w:hAnsi="Times New Roman" w:cs="Times New Roman"/>
          <w:b w:val="0"/>
          <w:sz w:val="24"/>
          <w:szCs w:val="24"/>
        </w:rPr>
        <w:t xml:space="preserve"> России от</w:t>
      </w:r>
      <w:r w:rsidRPr="00394AC2">
        <w:rPr>
          <w:rFonts w:ascii="Times New Roman" w:hAnsi="Times New Roman" w:cs="Times New Roman"/>
          <w:b w:val="0"/>
          <w:bCs w:val="0"/>
          <w:sz w:val="24"/>
          <w:szCs w:val="24"/>
        </w:rPr>
        <w:t xml:space="preserve"> </w:t>
      </w:r>
      <w:r w:rsidRPr="001F3AB1">
        <w:rPr>
          <w:rFonts w:ascii="Times New Roman" w:hAnsi="Times New Roman" w:cs="Times New Roman"/>
          <w:b w:val="0"/>
          <w:bCs w:val="0"/>
          <w:sz w:val="24"/>
          <w:szCs w:val="24"/>
        </w:rPr>
        <w:t xml:space="preserve">№ 954 от 12.08.2020 </w:t>
      </w:r>
      <w:r w:rsidRPr="00394AC2">
        <w:rPr>
          <w:rFonts w:ascii="Times New Roman" w:hAnsi="Times New Roman" w:cs="Times New Roman"/>
          <w:b w:val="0"/>
          <w:sz w:val="24"/>
          <w:szCs w:val="24"/>
        </w:rPr>
        <w:t xml:space="preserve">(зарегистрирован в Минюсте России </w:t>
      </w:r>
      <w:r w:rsidRPr="001F3AB1">
        <w:rPr>
          <w:rFonts w:ascii="Times New Roman" w:hAnsi="Times New Roman" w:cs="Times New Roman"/>
          <w:b w:val="0"/>
          <w:sz w:val="24"/>
          <w:szCs w:val="24"/>
        </w:rPr>
        <w:t>25.08.2020 N 59425)</w:t>
      </w:r>
      <w:r w:rsidRPr="00394AC2">
        <w:rPr>
          <w:rFonts w:ascii="Times New Roman" w:hAnsi="Times New Roman" w:cs="Times New Roman"/>
          <w:b w:val="0"/>
          <w:sz w:val="24"/>
          <w:szCs w:val="24"/>
        </w:rPr>
        <w:t xml:space="preserve"> (далее - ФГОС </w:t>
      </w:r>
      <w:proofErr w:type="gramStart"/>
      <w:r w:rsidRPr="00394AC2">
        <w:rPr>
          <w:rFonts w:ascii="Times New Roman" w:hAnsi="Times New Roman" w:cs="Times New Roman"/>
          <w:b w:val="0"/>
          <w:sz w:val="24"/>
          <w:szCs w:val="24"/>
        </w:rPr>
        <w:t>ВО</w:t>
      </w:r>
      <w:proofErr w:type="gramEnd"/>
      <w:r w:rsidRPr="00394AC2">
        <w:rPr>
          <w:rFonts w:ascii="Times New Roman" w:hAnsi="Times New Roman" w:cs="Times New Roman"/>
          <w:b w:val="0"/>
          <w:sz w:val="24"/>
          <w:szCs w:val="24"/>
        </w:rPr>
        <w:t>, Федеральный государственный образовательный стандарт высшего образования);</w:t>
      </w:r>
    </w:p>
    <w:p w:rsidR="00DF534F" w:rsidRPr="00D21FE4" w:rsidRDefault="00DF534F" w:rsidP="00DF534F">
      <w:pPr>
        <w:numPr>
          <w:ilvl w:val="0"/>
          <w:numId w:val="31"/>
        </w:numPr>
        <w:ind w:left="0" w:firstLine="284"/>
        <w:jc w:val="both"/>
      </w:pPr>
      <w:proofErr w:type="gramStart"/>
      <w:r w:rsidRPr="00D21FE4">
        <w:rPr>
          <w:color w:val="000000"/>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D21FE4">
        <w:rPr>
          <w:color w:val="000000"/>
        </w:rPr>
        <w:t>бакалавриата</w:t>
      </w:r>
      <w:proofErr w:type="spellEnd"/>
      <w:r w:rsidRPr="00D21FE4">
        <w:rPr>
          <w:color w:val="000000"/>
        </w:rPr>
        <w:t xml:space="preserve">, программам </w:t>
      </w:r>
      <w:proofErr w:type="spellStart"/>
      <w:r w:rsidRPr="00D21FE4">
        <w:rPr>
          <w:color w:val="000000"/>
        </w:rPr>
        <w:t>специалитета</w:t>
      </w:r>
      <w:proofErr w:type="spellEnd"/>
      <w:r w:rsidRPr="00D21FE4">
        <w:rPr>
          <w:color w:val="000000"/>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DF534F" w:rsidRPr="00B140D4" w:rsidRDefault="00DF534F" w:rsidP="00DF534F">
      <w:pPr>
        <w:spacing w:line="276" w:lineRule="auto"/>
        <w:ind w:firstLine="284"/>
        <w:jc w:val="both"/>
        <w:rPr>
          <w:lang w:eastAsia="en-US"/>
        </w:rPr>
      </w:pPr>
      <w:r w:rsidRPr="00B140D4">
        <w:rPr>
          <w:spacing w:val="-3"/>
          <w:lang w:eastAsia="en-US"/>
        </w:rPr>
        <w:t>Программа государственной итоговой аттестации</w:t>
      </w:r>
      <w:r w:rsidRPr="00B140D4">
        <w:rPr>
          <w:b/>
          <w:i/>
          <w:spacing w:val="-3"/>
          <w:lang w:eastAsia="en-US"/>
        </w:rPr>
        <w:t xml:space="preserve"> </w:t>
      </w:r>
      <w:r w:rsidRPr="00B140D4">
        <w:rPr>
          <w:lang w:eastAsia="en-US"/>
        </w:rPr>
        <w:t xml:space="preserve">составлена в соответствии с локальными нормативными актами ЧУ ОО </w:t>
      </w:r>
      <w:proofErr w:type="gramStart"/>
      <w:r w:rsidRPr="00B140D4">
        <w:rPr>
          <w:lang w:eastAsia="en-US"/>
        </w:rPr>
        <w:t>ВО</w:t>
      </w:r>
      <w:proofErr w:type="gramEnd"/>
      <w:r w:rsidRPr="00B140D4">
        <w:rPr>
          <w:lang w:eastAsia="en-US"/>
        </w:rPr>
        <w:t xml:space="preserve"> «</w:t>
      </w:r>
      <w:r w:rsidRPr="00B140D4">
        <w:rPr>
          <w:b/>
          <w:lang w:eastAsia="en-US"/>
        </w:rPr>
        <w:t>Омская гуманитарная академия</w:t>
      </w:r>
      <w:r w:rsidRPr="00B140D4">
        <w:rPr>
          <w:lang w:eastAsia="en-US"/>
        </w:rPr>
        <w:t>» (</w:t>
      </w:r>
      <w:r w:rsidRPr="00B140D4">
        <w:rPr>
          <w:i/>
          <w:lang w:eastAsia="en-US"/>
        </w:rPr>
        <w:t xml:space="preserve">далее – Академия; </w:t>
      </w:r>
      <w:proofErr w:type="spellStart"/>
      <w:r w:rsidRPr="00B140D4">
        <w:rPr>
          <w:i/>
          <w:lang w:eastAsia="en-US"/>
        </w:rPr>
        <w:t>ОмГА</w:t>
      </w:r>
      <w:proofErr w:type="spellEnd"/>
      <w:r w:rsidRPr="00B140D4">
        <w:rPr>
          <w:lang w:eastAsia="en-US"/>
        </w:rPr>
        <w:t>):</w:t>
      </w:r>
    </w:p>
    <w:p w:rsidR="00DF534F" w:rsidRPr="00D21FE4" w:rsidRDefault="00DF534F" w:rsidP="00DF534F">
      <w:pPr>
        <w:numPr>
          <w:ilvl w:val="0"/>
          <w:numId w:val="31"/>
        </w:numPr>
        <w:ind w:left="0" w:firstLine="284"/>
        <w:jc w:val="both"/>
      </w:pPr>
      <w:r w:rsidRPr="00D21FE4">
        <w:t xml:space="preserve">- </w:t>
      </w:r>
      <w:r w:rsidRPr="00D21FE4">
        <w:rPr>
          <w:color w:val="000000"/>
        </w:rPr>
        <w:t xml:space="preserve">«Положением о порядке организации и осуществления образовательной деятельности по образовательным программам высшего образования - программам </w:t>
      </w:r>
      <w:proofErr w:type="spellStart"/>
      <w:r w:rsidRPr="00D21FE4">
        <w:rPr>
          <w:color w:val="000000"/>
        </w:rPr>
        <w:t>бакалавриата</w:t>
      </w:r>
      <w:proofErr w:type="spellEnd"/>
      <w:r w:rsidRPr="00D21FE4">
        <w:rPr>
          <w:color w:val="000000"/>
        </w:rPr>
        <w:t xml:space="preserve">, программам магистратуры», одобренным на заседании Ученого совета от 28.02.2022 (протокол заседания № 7), Студенческого совета </w:t>
      </w:r>
      <w:proofErr w:type="spellStart"/>
      <w:r w:rsidRPr="00D21FE4">
        <w:rPr>
          <w:color w:val="000000"/>
        </w:rPr>
        <w:t>ОмГА</w:t>
      </w:r>
      <w:proofErr w:type="spellEnd"/>
      <w:r w:rsidRPr="00D21FE4">
        <w:rPr>
          <w:color w:val="000000"/>
        </w:rPr>
        <w:t xml:space="preserve"> от 28.02.2022 (протокол заседания № 8), утвержденным приказом ректора от 28.02.2022 № 23;</w:t>
      </w:r>
    </w:p>
    <w:p w:rsidR="00DF534F" w:rsidRPr="003938FD" w:rsidRDefault="00DF534F" w:rsidP="00DF534F">
      <w:pPr>
        <w:numPr>
          <w:ilvl w:val="0"/>
          <w:numId w:val="31"/>
        </w:numPr>
        <w:ind w:left="0" w:firstLine="284"/>
        <w:jc w:val="both"/>
        <w:rPr>
          <w:lang w:eastAsia="en-US"/>
        </w:rPr>
      </w:pPr>
      <w:r w:rsidRPr="003938FD">
        <w:rPr>
          <w:lang w:eastAsia="en-US"/>
        </w:rPr>
        <w:t xml:space="preserve">- «Положением </w:t>
      </w:r>
      <w:r w:rsidRPr="003938FD">
        <w:t xml:space="preserve">о порядке проведения государственной итоговой аттестации по образовательным программам высшего образования - программам </w:t>
      </w:r>
      <w:proofErr w:type="spellStart"/>
      <w:r w:rsidRPr="003938FD">
        <w:t>бакалавриата</w:t>
      </w:r>
      <w:proofErr w:type="spellEnd"/>
      <w:r w:rsidRPr="003938FD">
        <w:t xml:space="preserve"> и программам магистратуры</w:t>
      </w:r>
      <w:r w:rsidRPr="003938FD">
        <w:rPr>
          <w:lang w:eastAsia="en-US"/>
        </w:rPr>
        <w:t xml:space="preserve">», одобренным на заседании Ученого совета от 28.08.2017 (протокол заседания № 1), Студенческого совета </w:t>
      </w:r>
      <w:proofErr w:type="spellStart"/>
      <w:r w:rsidRPr="003938FD">
        <w:rPr>
          <w:lang w:eastAsia="en-US"/>
        </w:rPr>
        <w:t>ОмГА</w:t>
      </w:r>
      <w:proofErr w:type="spellEnd"/>
      <w:r w:rsidRPr="003938FD">
        <w:rPr>
          <w:lang w:eastAsia="en-US"/>
        </w:rPr>
        <w:t xml:space="preserve"> от 28.08.2017 (протокол заседания № 1), утвержденным приказом ректора от 28.08.2017 № 37;</w:t>
      </w:r>
    </w:p>
    <w:p w:rsidR="00DF534F" w:rsidRPr="00D21FE4" w:rsidRDefault="00DF534F" w:rsidP="00DF534F">
      <w:pPr>
        <w:numPr>
          <w:ilvl w:val="0"/>
          <w:numId w:val="31"/>
        </w:numPr>
        <w:ind w:left="0" w:firstLine="284"/>
        <w:jc w:val="both"/>
      </w:pPr>
      <w:r w:rsidRPr="00D21FE4">
        <w:rPr>
          <w:color w:val="000000"/>
        </w:rPr>
        <w:t xml:space="preserve">-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w:t>
      </w:r>
      <w:proofErr w:type="spellStart"/>
      <w:r w:rsidRPr="00D21FE4">
        <w:rPr>
          <w:color w:val="000000"/>
        </w:rPr>
        <w:t>ОмГА</w:t>
      </w:r>
      <w:proofErr w:type="spellEnd"/>
      <w:r w:rsidRPr="00D21FE4">
        <w:rPr>
          <w:color w:val="000000"/>
        </w:rPr>
        <w:t xml:space="preserve"> от 28.02.2022 (протокол заседания № 8), утвержденным приказом ректора от 28.02.2022 № 23;</w:t>
      </w:r>
    </w:p>
    <w:p w:rsidR="00DF534F" w:rsidRPr="00D21FE4" w:rsidRDefault="00DF534F" w:rsidP="00DF534F">
      <w:pPr>
        <w:numPr>
          <w:ilvl w:val="0"/>
          <w:numId w:val="31"/>
        </w:numPr>
        <w:ind w:left="0" w:firstLine="284"/>
        <w:jc w:val="both"/>
      </w:pPr>
      <w:r w:rsidRPr="00D21FE4">
        <w:rPr>
          <w:color w:val="000000"/>
        </w:rPr>
        <w:t xml:space="preserve">- «Положением об </w:t>
      </w:r>
      <w:proofErr w:type="gramStart"/>
      <w:r w:rsidRPr="00D21FE4">
        <w:rPr>
          <w:color w:val="000000"/>
        </w:rPr>
        <w:t>обучении</w:t>
      </w:r>
      <w:proofErr w:type="gramEnd"/>
      <w:r w:rsidRPr="00D21FE4">
        <w:rPr>
          <w:color w:val="000000"/>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D21FE4">
        <w:rPr>
          <w:color w:val="000000"/>
        </w:rPr>
        <w:t>бакалавриата</w:t>
      </w:r>
      <w:proofErr w:type="spellEnd"/>
      <w:r w:rsidRPr="00D21FE4">
        <w:rPr>
          <w:color w:val="000000"/>
        </w:rPr>
        <w:t xml:space="preserve">, магистратуры», одобренным на заседании Ученого совета от 28.02.2022 (протокол заседания № 7), Студенческого совета </w:t>
      </w:r>
      <w:proofErr w:type="spellStart"/>
      <w:r w:rsidRPr="00D21FE4">
        <w:rPr>
          <w:color w:val="000000"/>
        </w:rPr>
        <w:t>ОмГА</w:t>
      </w:r>
      <w:proofErr w:type="spellEnd"/>
      <w:r w:rsidRPr="00D21FE4">
        <w:rPr>
          <w:color w:val="000000"/>
        </w:rPr>
        <w:t xml:space="preserve"> от 28.02.2022 (протокол заседания № 8), утвержденным приказом ректора от 28.02.2022 № 23;</w:t>
      </w:r>
    </w:p>
    <w:p w:rsidR="00DF534F" w:rsidRDefault="00DF534F" w:rsidP="00DF534F">
      <w:pPr>
        <w:numPr>
          <w:ilvl w:val="0"/>
          <w:numId w:val="31"/>
        </w:numPr>
        <w:ind w:left="0" w:firstLine="284"/>
        <w:jc w:val="both"/>
      </w:pPr>
      <w:r w:rsidRPr="00D21FE4">
        <w:rPr>
          <w:color w:val="000000"/>
        </w:rPr>
        <w:t xml:space="preserve">- «Положением о порядке разработки и утверждения адаптированных образовательных программ высшего образования – программ </w:t>
      </w:r>
      <w:proofErr w:type="spellStart"/>
      <w:r w:rsidRPr="00D21FE4">
        <w:rPr>
          <w:color w:val="000000"/>
        </w:rPr>
        <w:t>бакалавриата</w:t>
      </w:r>
      <w:proofErr w:type="spellEnd"/>
      <w:r w:rsidRPr="00D21FE4">
        <w:rPr>
          <w:color w:val="000000"/>
        </w:rPr>
        <w:t xml:space="preserve">,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D21FE4">
        <w:rPr>
          <w:color w:val="000000"/>
        </w:rPr>
        <w:t>ОмГА</w:t>
      </w:r>
      <w:proofErr w:type="spellEnd"/>
      <w:r w:rsidRPr="00D21FE4">
        <w:rPr>
          <w:color w:val="000000"/>
        </w:rPr>
        <w:t xml:space="preserve"> от 28.02.2022 (протокол заседания № 8), утвержденным приказом ректора от 28.02.2022 № 23;</w:t>
      </w:r>
    </w:p>
    <w:p w:rsidR="00737511" w:rsidRPr="00F042A9" w:rsidRDefault="00737511" w:rsidP="00DF534F">
      <w:pPr>
        <w:numPr>
          <w:ilvl w:val="0"/>
          <w:numId w:val="32"/>
        </w:numPr>
        <w:tabs>
          <w:tab w:val="left" w:pos="0"/>
          <w:tab w:val="left" w:pos="993"/>
        </w:tabs>
        <w:autoSpaceDN w:val="0"/>
        <w:ind w:left="0" w:firstLine="284"/>
        <w:jc w:val="both"/>
        <w:rPr>
          <w:lang w:eastAsia="en-US"/>
        </w:rPr>
      </w:pPr>
      <w:r w:rsidRPr="00A04B9E">
        <w:rPr>
          <w:lang w:eastAsia="en-US"/>
        </w:rPr>
        <w:t xml:space="preserve">учебным планом по основной профессиональной образовательной программе высшего образования – </w:t>
      </w:r>
      <w:proofErr w:type="spellStart"/>
      <w:r>
        <w:rPr>
          <w:lang w:eastAsia="en-US"/>
        </w:rPr>
        <w:t>бакалавриат</w:t>
      </w:r>
      <w:proofErr w:type="spellEnd"/>
      <w:r w:rsidRPr="00A04B9E">
        <w:rPr>
          <w:lang w:eastAsia="en-US"/>
        </w:rPr>
        <w:t xml:space="preserve"> </w:t>
      </w:r>
      <w:r w:rsidRPr="00A04B9E">
        <w:t xml:space="preserve">по направлению подготовки </w:t>
      </w:r>
      <w:r w:rsidRPr="00A04B9E">
        <w:rPr>
          <w:b/>
        </w:rPr>
        <w:t>38.0</w:t>
      </w:r>
      <w:r>
        <w:rPr>
          <w:b/>
        </w:rPr>
        <w:t>3</w:t>
      </w:r>
      <w:r w:rsidRPr="00A04B9E">
        <w:rPr>
          <w:b/>
        </w:rPr>
        <w:t>.0</w:t>
      </w:r>
      <w:r>
        <w:rPr>
          <w:b/>
        </w:rPr>
        <w:t>1</w:t>
      </w:r>
      <w:r w:rsidRPr="00A04B9E">
        <w:rPr>
          <w:b/>
        </w:rPr>
        <w:t xml:space="preserve"> </w:t>
      </w:r>
      <w:r>
        <w:rPr>
          <w:b/>
        </w:rPr>
        <w:t>Экономика</w:t>
      </w:r>
      <w:r w:rsidRPr="00A04B9E">
        <w:t xml:space="preserve">, направленность (профиль) программы </w:t>
      </w:r>
      <w:r w:rsidRPr="00220744">
        <w:t>«</w:t>
      </w:r>
      <w:r w:rsidRPr="00F35AB4">
        <w:t>Управление рисками и страховая деятельность</w:t>
      </w:r>
      <w:r w:rsidRPr="00220744">
        <w:t>»;</w:t>
      </w:r>
      <w:r w:rsidRPr="005703DB">
        <w:t xml:space="preserve"> </w:t>
      </w:r>
      <w:r w:rsidRPr="005703DB">
        <w:rPr>
          <w:lang w:eastAsia="en-US"/>
        </w:rPr>
        <w:t xml:space="preserve">форма обучения – </w:t>
      </w:r>
      <w:r>
        <w:t>очная/</w:t>
      </w:r>
      <w:proofErr w:type="spellStart"/>
      <w:r>
        <w:t>очно-</w:t>
      </w:r>
      <w:r w:rsidRPr="00F042A9">
        <w:t>заочная</w:t>
      </w:r>
      <w:proofErr w:type="spellEnd"/>
      <w:r>
        <w:t>/заочная</w:t>
      </w:r>
      <w:r w:rsidRPr="005703DB">
        <w:rPr>
          <w:lang w:eastAsia="en-US"/>
        </w:rPr>
        <w:t xml:space="preserve"> на </w:t>
      </w:r>
      <w:r w:rsidRPr="005703DB">
        <w:t>202</w:t>
      </w:r>
      <w:r w:rsidR="008702BB">
        <w:t>3</w:t>
      </w:r>
      <w:r w:rsidRPr="005703DB">
        <w:t>/202</w:t>
      </w:r>
      <w:r w:rsidR="008702BB">
        <w:t>4</w:t>
      </w:r>
      <w:r w:rsidRPr="00F042A9">
        <w:rPr>
          <w:lang w:eastAsia="en-US"/>
        </w:rPr>
        <w:t xml:space="preserve"> учебный год,</w:t>
      </w:r>
      <w:r w:rsidRPr="00F042A9">
        <w:t xml:space="preserve"> </w:t>
      </w:r>
      <w:r w:rsidRPr="00F042A9">
        <w:rPr>
          <w:lang w:eastAsia="en-US"/>
        </w:rPr>
        <w:t xml:space="preserve">утвержденным приказом </w:t>
      </w:r>
      <w:r w:rsidRPr="00BB2736">
        <w:rPr>
          <w:lang w:eastAsia="en-US"/>
        </w:rPr>
        <w:t xml:space="preserve">ректора от </w:t>
      </w:r>
      <w:r w:rsidR="008702BB">
        <w:rPr>
          <w:rFonts w:eastAsia="Courier New"/>
          <w:bCs/>
          <w:color w:val="000000"/>
        </w:rPr>
        <w:t>27</w:t>
      </w:r>
      <w:r w:rsidRPr="00BB2736">
        <w:rPr>
          <w:rFonts w:eastAsia="Courier New"/>
          <w:bCs/>
          <w:color w:val="000000"/>
        </w:rPr>
        <w:t>.</w:t>
      </w:r>
      <w:r>
        <w:rPr>
          <w:rFonts w:eastAsia="Courier New"/>
          <w:bCs/>
          <w:color w:val="000000"/>
        </w:rPr>
        <w:t>0</w:t>
      </w:r>
      <w:r w:rsidR="004B00BA">
        <w:rPr>
          <w:rFonts w:eastAsia="Courier New"/>
          <w:bCs/>
          <w:color w:val="000000"/>
        </w:rPr>
        <w:t>3</w:t>
      </w:r>
      <w:r w:rsidRPr="00BB2736">
        <w:rPr>
          <w:rFonts w:eastAsia="Courier New"/>
          <w:bCs/>
          <w:color w:val="000000"/>
        </w:rPr>
        <w:t>.202</w:t>
      </w:r>
      <w:r w:rsidR="008702BB">
        <w:rPr>
          <w:rFonts w:eastAsia="Courier New"/>
          <w:bCs/>
          <w:color w:val="000000"/>
        </w:rPr>
        <w:t>3</w:t>
      </w:r>
      <w:r w:rsidRPr="00BB2736">
        <w:rPr>
          <w:rFonts w:eastAsia="Courier New"/>
          <w:bCs/>
          <w:color w:val="000000"/>
        </w:rPr>
        <w:t xml:space="preserve"> г. № </w:t>
      </w:r>
      <w:r w:rsidR="008702BB">
        <w:rPr>
          <w:rFonts w:eastAsia="Courier New"/>
          <w:bCs/>
          <w:color w:val="000000"/>
        </w:rPr>
        <w:t>51</w:t>
      </w:r>
    </w:p>
    <w:p w:rsidR="00434047" w:rsidRPr="00364B86" w:rsidRDefault="00364B86" w:rsidP="00364B86">
      <w:pPr>
        <w:ind w:firstLine="567"/>
        <w:jc w:val="center"/>
        <w:rPr>
          <w:b/>
        </w:rPr>
      </w:pPr>
      <w:r w:rsidRPr="00364B86">
        <w:rPr>
          <w:b/>
        </w:rPr>
        <w:t xml:space="preserve">1. </w:t>
      </w:r>
      <w:r w:rsidR="00434047" w:rsidRPr="00364B86">
        <w:rPr>
          <w:b/>
        </w:rPr>
        <w:t>Цели и задачи государственной итоговой аттестации</w:t>
      </w:r>
    </w:p>
    <w:p w:rsidR="00434047" w:rsidRPr="00737511" w:rsidRDefault="00434047" w:rsidP="00434047">
      <w:pPr>
        <w:pStyle w:val="af4"/>
        <w:spacing w:line="240" w:lineRule="auto"/>
        <w:ind w:firstLine="567"/>
      </w:pPr>
      <w:r w:rsidRPr="00364B86">
        <w:lastRenderedPageBreak/>
        <w:t>Целью государственной итоговой аттестации является</w:t>
      </w:r>
      <w:r w:rsidRPr="00364B86">
        <w:rPr>
          <w:lang w:eastAsia="ar-SA"/>
        </w:rPr>
        <w:t xml:space="preserve"> определение соответствия результатов освоения обучающимся основной профессиональной образовательной </w:t>
      </w:r>
      <w:r w:rsidRPr="00737511">
        <w:rPr>
          <w:lang w:eastAsia="ar-SA"/>
        </w:rPr>
        <w:t xml:space="preserve">программы соответствующим требованиям </w:t>
      </w:r>
      <w:r w:rsidRPr="00737511">
        <w:t xml:space="preserve">федерального государственного образовательного стандарта (ФГОС </w:t>
      </w:r>
      <w:proofErr w:type="gramStart"/>
      <w:r w:rsidRPr="00737511">
        <w:t>ВО</w:t>
      </w:r>
      <w:proofErr w:type="gramEnd"/>
      <w:r w:rsidRPr="00737511">
        <w:t xml:space="preserve">) </w:t>
      </w:r>
      <w:proofErr w:type="gramStart"/>
      <w:r w:rsidRPr="00737511">
        <w:rPr>
          <w:bCs/>
          <w:lang w:eastAsia="ar-SA"/>
        </w:rPr>
        <w:t>по</w:t>
      </w:r>
      <w:proofErr w:type="gramEnd"/>
      <w:r w:rsidRPr="00737511">
        <w:rPr>
          <w:bCs/>
          <w:lang w:eastAsia="ar-SA"/>
        </w:rPr>
        <w:t xml:space="preserve"> направлению подготовки</w:t>
      </w:r>
      <w:r w:rsidRPr="00737511">
        <w:t xml:space="preserve"> 38.03.0</w:t>
      </w:r>
      <w:r w:rsidR="00737511" w:rsidRPr="00737511">
        <w:t>1</w:t>
      </w:r>
      <w:r w:rsidRPr="00737511">
        <w:t xml:space="preserve"> </w:t>
      </w:r>
      <w:r w:rsidR="00737511" w:rsidRPr="00737511">
        <w:t>Экономика</w:t>
      </w:r>
      <w:r w:rsidRPr="00737511">
        <w:t>, направленность (профиль) программы «</w:t>
      </w:r>
      <w:r w:rsidR="00737511" w:rsidRPr="00737511">
        <w:t>Управление рисками и страховая деятельность</w:t>
      </w:r>
      <w:r w:rsidRPr="00737511">
        <w:t xml:space="preserve">». Государственная итоговая аттестация проводится </w:t>
      </w:r>
      <w:r w:rsidRPr="00737511">
        <w:rPr>
          <w:lang w:eastAsia="ar-SA"/>
        </w:rPr>
        <w:t>государственными экзаменационными комиссиями (ГЭК).</w:t>
      </w:r>
    </w:p>
    <w:p w:rsidR="00434047" w:rsidRPr="00364B86" w:rsidRDefault="00434047" w:rsidP="00434047">
      <w:pPr>
        <w:pStyle w:val="af4"/>
        <w:spacing w:line="240" w:lineRule="auto"/>
        <w:ind w:firstLine="567"/>
      </w:pPr>
      <w:r w:rsidRPr="00364B86">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план по своей образовательной программе.</w:t>
      </w:r>
    </w:p>
    <w:p w:rsidR="00434047" w:rsidRPr="00364B86" w:rsidRDefault="00434047" w:rsidP="00434047">
      <w:pPr>
        <w:ind w:firstLine="567"/>
      </w:pPr>
      <w:r w:rsidRPr="00364B86">
        <w:t>Задачами государственной итоговой аттестации являются:</w:t>
      </w:r>
    </w:p>
    <w:p w:rsidR="00434047" w:rsidRPr="00364B86" w:rsidRDefault="00364B86" w:rsidP="00434047">
      <w:pPr>
        <w:ind w:firstLine="567"/>
      </w:pPr>
      <w:r w:rsidRPr="00364B86">
        <w:t xml:space="preserve">- </w:t>
      </w:r>
      <w:r w:rsidR="00434047" w:rsidRPr="00364B86">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информацию, правильно аргументировать и защищать свою точку зрения;</w:t>
      </w:r>
    </w:p>
    <w:p w:rsidR="00434047" w:rsidRPr="00364B86" w:rsidRDefault="00364B86" w:rsidP="00434047">
      <w:pPr>
        <w:ind w:firstLine="567"/>
      </w:pPr>
      <w:r w:rsidRPr="00364B86">
        <w:t xml:space="preserve">- </w:t>
      </w:r>
      <w:r w:rsidR="00434047" w:rsidRPr="00364B86">
        <w:t xml:space="preserve">решение вопроса о присвоении выпускнику </w:t>
      </w:r>
      <w:r w:rsidR="00434047" w:rsidRPr="00737511">
        <w:t>квалификации «Бакалавр»</w:t>
      </w:r>
      <w:r w:rsidR="003065F0" w:rsidRPr="00737511">
        <w:t xml:space="preserve"> </w:t>
      </w:r>
      <w:r w:rsidR="00434047" w:rsidRPr="00737511">
        <w:t>по</w:t>
      </w:r>
      <w:r w:rsidR="00434047" w:rsidRPr="00364B86">
        <w:t xml:space="preserve"> результатам ГИА и выдаче выпускнику документа (диплома) о высшем образовании; </w:t>
      </w:r>
    </w:p>
    <w:p w:rsidR="00434047" w:rsidRPr="00364B86" w:rsidRDefault="00364B86" w:rsidP="00434047">
      <w:pPr>
        <w:ind w:firstLine="567"/>
      </w:pPr>
      <w:r w:rsidRPr="00364B86">
        <w:t xml:space="preserve">- </w:t>
      </w:r>
      <w:r w:rsidR="00434047" w:rsidRPr="00364B86">
        <w:t xml:space="preserve">разработка рекомендаций по совершенствованию подготовки выпускников по данному направлению подготовки на основании результатов работы государственной экзаменационной комиссии. </w:t>
      </w:r>
    </w:p>
    <w:p w:rsidR="00692DC8" w:rsidRPr="00F04AC3" w:rsidRDefault="00692DC8" w:rsidP="00F04AC3">
      <w:pPr>
        <w:ind w:firstLine="540"/>
        <w:jc w:val="center"/>
      </w:pPr>
    </w:p>
    <w:p w:rsidR="00434047" w:rsidRPr="00364B86" w:rsidRDefault="00364B86" w:rsidP="00434047">
      <w:pPr>
        <w:ind w:firstLine="567"/>
        <w:rPr>
          <w:b/>
        </w:rPr>
      </w:pPr>
      <w:r w:rsidRPr="00364B86">
        <w:rPr>
          <w:b/>
        </w:rPr>
        <w:t xml:space="preserve">2. </w:t>
      </w:r>
      <w:r w:rsidR="00434047" w:rsidRPr="00364B86">
        <w:rPr>
          <w:b/>
        </w:rPr>
        <w:t>Компетенции, выносимые на государственную итоговую аттестацию</w:t>
      </w:r>
    </w:p>
    <w:p w:rsidR="00A35625" w:rsidRPr="00737511" w:rsidRDefault="00692DC8" w:rsidP="00364B86">
      <w:pPr>
        <w:ind w:firstLine="540"/>
        <w:jc w:val="both"/>
      </w:pPr>
      <w:r w:rsidRPr="00364B86">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w:t>
      </w:r>
      <w:proofErr w:type="gramStart"/>
      <w:r w:rsidRPr="00364B86">
        <w:t>ВО</w:t>
      </w:r>
      <w:proofErr w:type="gramEnd"/>
      <w:r w:rsidRPr="00364B86">
        <w:t xml:space="preserve"> </w:t>
      </w:r>
      <w:proofErr w:type="gramStart"/>
      <w:r w:rsidRPr="00364B86">
        <w:t>по</w:t>
      </w:r>
      <w:proofErr w:type="gramEnd"/>
      <w:r w:rsidRPr="00364B86">
        <w:t xml:space="preserve"> направлению </w:t>
      </w:r>
      <w:r w:rsidRPr="00737511">
        <w:t xml:space="preserve">подготовки </w:t>
      </w:r>
      <w:r w:rsidR="00737511" w:rsidRPr="00737511">
        <w:t>38.03.01 Экономика, направленность (профиль) программы «Управление рисками и страховая деятельность»</w:t>
      </w:r>
      <w:r w:rsidR="00434047" w:rsidRPr="00737511">
        <w:t xml:space="preserve">. </w:t>
      </w:r>
      <w:r w:rsidRPr="00737511">
        <w:t xml:space="preserve"> </w:t>
      </w:r>
      <w:bookmarkStart w:id="0" w:name="_Toc532219011"/>
    </w:p>
    <w:p w:rsidR="00083819" w:rsidRPr="00364B86" w:rsidRDefault="00083819" w:rsidP="00364B86">
      <w:pPr>
        <w:jc w:val="both"/>
      </w:pPr>
      <w:r w:rsidRPr="00737511">
        <w:t xml:space="preserve">В ходе ГИА обучающийся должен продемонстрировать </w:t>
      </w:r>
      <w:proofErr w:type="spellStart"/>
      <w:r w:rsidRPr="00737511">
        <w:t>сформированность</w:t>
      </w:r>
      <w:proofErr w:type="spellEnd"/>
      <w:r w:rsidRPr="00737511">
        <w:t xml:space="preserve"> следующих</w:t>
      </w:r>
      <w:r w:rsidRPr="00364B86">
        <w:t xml:space="preserve"> компетенций.</w:t>
      </w:r>
    </w:p>
    <w:p w:rsidR="00A35625" w:rsidRPr="00A35625" w:rsidRDefault="00A35625" w:rsidP="00A35625">
      <w:pPr>
        <w:ind w:firstLine="540"/>
        <w:jc w:val="both"/>
      </w:pPr>
      <w:r w:rsidRPr="00B238A3">
        <w:rPr>
          <w:b/>
        </w:rPr>
        <w:t>Универсальные компетенции выпускников и индикаторы их достижения</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2"/>
        <w:gridCol w:w="2513"/>
        <w:gridCol w:w="920"/>
        <w:gridCol w:w="4359"/>
      </w:tblGrid>
      <w:tr w:rsidR="00A35625" w:rsidRPr="00B238A3" w:rsidTr="002C2435">
        <w:trPr>
          <w:trHeight w:val="1098"/>
          <w:tblHeader/>
        </w:trPr>
        <w:tc>
          <w:tcPr>
            <w:tcW w:w="1046" w:type="pct"/>
          </w:tcPr>
          <w:p w:rsidR="00A35625" w:rsidRPr="00A35625" w:rsidRDefault="00A35625" w:rsidP="00A35625">
            <w:pPr>
              <w:spacing w:before="60" w:after="60"/>
              <w:jc w:val="center"/>
              <w:rPr>
                <w:b/>
              </w:rPr>
            </w:pPr>
            <w:r w:rsidRPr="00A35625">
              <w:rPr>
                <w:b/>
              </w:rPr>
              <w:t>Категория универсальной компетенции</w:t>
            </w:r>
          </w:p>
        </w:tc>
        <w:tc>
          <w:tcPr>
            <w:tcW w:w="1275" w:type="pct"/>
          </w:tcPr>
          <w:p w:rsidR="00A35625" w:rsidRPr="00A35625" w:rsidRDefault="00A35625" w:rsidP="00A35625">
            <w:pPr>
              <w:spacing w:before="60" w:after="60"/>
              <w:jc w:val="center"/>
              <w:rPr>
                <w:b/>
                <w:iCs/>
              </w:rPr>
            </w:pPr>
            <w:r w:rsidRPr="00A35625">
              <w:rPr>
                <w:b/>
                <w:iCs/>
              </w:rPr>
              <w:t xml:space="preserve">Код и наименование </w:t>
            </w:r>
            <w:r w:rsidRPr="00A35625">
              <w:rPr>
                <w:b/>
              </w:rPr>
              <w:t xml:space="preserve">универсальной компетенции </w:t>
            </w:r>
          </w:p>
        </w:tc>
        <w:tc>
          <w:tcPr>
            <w:tcW w:w="2679" w:type="pct"/>
            <w:gridSpan w:val="2"/>
          </w:tcPr>
          <w:p w:rsidR="00A35625" w:rsidRPr="00A35625" w:rsidRDefault="00A35625" w:rsidP="00A35625">
            <w:pPr>
              <w:spacing w:before="60" w:after="60"/>
              <w:jc w:val="center"/>
              <w:rPr>
                <w:b/>
                <w:iCs/>
              </w:rPr>
            </w:pPr>
            <w:r w:rsidRPr="00A35625">
              <w:rPr>
                <w:b/>
                <w:iCs/>
              </w:rPr>
              <w:t xml:space="preserve">Код и наименование индикатора достижения </w:t>
            </w:r>
            <w:r w:rsidRPr="00A35625">
              <w:rPr>
                <w:b/>
              </w:rPr>
              <w:t xml:space="preserve">универсальной </w:t>
            </w:r>
            <w:r w:rsidRPr="00A35625">
              <w:rPr>
                <w:b/>
                <w:iCs/>
              </w:rPr>
              <w:t>компетенции</w:t>
            </w:r>
          </w:p>
        </w:tc>
      </w:tr>
      <w:tr w:rsidR="008B5816" w:rsidRPr="003065F0" w:rsidTr="008B5816">
        <w:trPr>
          <w:trHeight w:val="399"/>
        </w:trPr>
        <w:tc>
          <w:tcPr>
            <w:tcW w:w="1046" w:type="pct"/>
            <w:vMerge w:val="restart"/>
            <w:vAlign w:val="center"/>
          </w:tcPr>
          <w:p w:rsidR="008B5816" w:rsidRPr="008B5816" w:rsidRDefault="008B5816" w:rsidP="008B5816">
            <w:pPr>
              <w:spacing w:before="60" w:after="60"/>
              <w:rPr>
                <w:iCs/>
                <w:sz w:val="20"/>
                <w:szCs w:val="20"/>
              </w:rPr>
            </w:pPr>
            <w:r w:rsidRPr="008B5816">
              <w:rPr>
                <w:sz w:val="20"/>
                <w:szCs w:val="20"/>
              </w:rPr>
              <w:t>Системное и критическое мышление</w:t>
            </w:r>
          </w:p>
        </w:tc>
        <w:tc>
          <w:tcPr>
            <w:tcW w:w="1275" w:type="pct"/>
            <w:vMerge w:val="restart"/>
          </w:tcPr>
          <w:p w:rsidR="008B5816" w:rsidRPr="008B5816" w:rsidRDefault="008B5816" w:rsidP="008B5816">
            <w:pPr>
              <w:rPr>
                <w:sz w:val="20"/>
                <w:szCs w:val="20"/>
              </w:rPr>
            </w:pPr>
            <w:r w:rsidRPr="008B5816">
              <w:rPr>
                <w:b/>
                <w:kern w:val="24"/>
                <w:sz w:val="20"/>
                <w:szCs w:val="20"/>
              </w:rPr>
              <w:t>УК-1:</w:t>
            </w:r>
          </w:p>
          <w:p w:rsidR="008B5816" w:rsidRPr="008B5816" w:rsidRDefault="0039391A" w:rsidP="008B5816">
            <w:pPr>
              <w:pStyle w:val="Default"/>
              <w:rPr>
                <w:color w:val="auto"/>
                <w:sz w:val="20"/>
                <w:szCs w:val="20"/>
              </w:rPr>
            </w:pPr>
            <w:r>
              <w:rPr>
                <w:color w:val="auto"/>
                <w:sz w:val="20"/>
                <w:szCs w:val="20"/>
              </w:rPr>
              <w:t>с</w:t>
            </w:r>
            <w:r w:rsidR="008B5816" w:rsidRPr="008B5816">
              <w:rPr>
                <w:color w:val="auto"/>
                <w:sz w:val="20"/>
                <w:szCs w:val="20"/>
              </w:rPr>
              <w:t>пособен осуществлять поиск, критический анализ и синтез информации, применять системный подход для решения поставленных задач</w:t>
            </w:r>
          </w:p>
        </w:tc>
        <w:tc>
          <w:tcPr>
            <w:tcW w:w="467" w:type="pct"/>
            <w:vAlign w:val="center"/>
          </w:tcPr>
          <w:p w:rsidR="008B5816" w:rsidRPr="008B5816" w:rsidRDefault="008B5816" w:rsidP="008B5816">
            <w:pPr>
              <w:tabs>
                <w:tab w:val="left" w:pos="708"/>
              </w:tabs>
              <w:rPr>
                <w:b/>
                <w:sz w:val="20"/>
                <w:szCs w:val="20"/>
                <w:lang w:eastAsia="en-US"/>
              </w:rPr>
            </w:pPr>
            <w:r w:rsidRPr="008B5816">
              <w:rPr>
                <w:sz w:val="20"/>
                <w:szCs w:val="20"/>
                <w:lang w:eastAsia="en-US"/>
              </w:rPr>
              <w:t>УК-1.1</w:t>
            </w:r>
          </w:p>
        </w:tc>
        <w:tc>
          <w:tcPr>
            <w:tcW w:w="2212" w:type="pct"/>
            <w:vAlign w:val="center"/>
          </w:tcPr>
          <w:p w:rsidR="008B5816" w:rsidRPr="008B5816" w:rsidRDefault="008B5816" w:rsidP="008B5816">
            <w:pPr>
              <w:spacing w:before="15" w:after="15"/>
              <w:ind w:right="17"/>
              <w:jc w:val="both"/>
              <w:rPr>
                <w:sz w:val="20"/>
                <w:szCs w:val="20"/>
                <w:lang w:eastAsia="en-US"/>
              </w:rPr>
            </w:pPr>
            <w:r w:rsidRPr="008B5816">
              <w:rPr>
                <w:sz w:val="20"/>
                <w:szCs w:val="20"/>
                <w:lang w:eastAsia="en-US"/>
              </w:rPr>
              <w:t>знать принципы и методы поиска, анализа и синтеза информации</w:t>
            </w:r>
          </w:p>
        </w:tc>
      </w:tr>
      <w:tr w:rsidR="008B5816" w:rsidRPr="003065F0" w:rsidTr="008B5816">
        <w:trPr>
          <w:trHeight w:val="399"/>
        </w:trPr>
        <w:tc>
          <w:tcPr>
            <w:tcW w:w="1046" w:type="pct"/>
            <w:vMerge/>
            <w:vAlign w:val="center"/>
          </w:tcPr>
          <w:p w:rsidR="008B5816" w:rsidRPr="008B5816" w:rsidRDefault="008B5816" w:rsidP="008B5816">
            <w:pPr>
              <w:spacing w:before="60" w:after="60"/>
              <w:rPr>
                <w:sz w:val="20"/>
                <w:szCs w:val="20"/>
              </w:rPr>
            </w:pPr>
          </w:p>
        </w:tc>
        <w:tc>
          <w:tcPr>
            <w:tcW w:w="1275" w:type="pct"/>
            <w:vMerge/>
          </w:tcPr>
          <w:p w:rsidR="008B5816" w:rsidRPr="008B5816" w:rsidRDefault="008B5816" w:rsidP="008B5816">
            <w:pPr>
              <w:rPr>
                <w:b/>
                <w:kern w:val="24"/>
                <w:sz w:val="20"/>
                <w:szCs w:val="20"/>
              </w:rPr>
            </w:pPr>
          </w:p>
        </w:tc>
        <w:tc>
          <w:tcPr>
            <w:tcW w:w="467" w:type="pct"/>
            <w:vAlign w:val="center"/>
          </w:tcPr>
          <w:p w:rsidR="008B5816" w:rsidRPr="008B5816" w:rsidRDefault="008B5816" w:rsidP="008B5816">
            <w:pPr>
              <w:tabs>
                <w:tab w:val="left" w:pos="708"/>
              </w:tabs>
              <w:rPr>
                <w:b/>
                <w:sz w:val="20"/>
                <w:szCs w:val="20"/>
                <w:lang w:eastAsia="en-US"/>
              </w:rPr>
            </w:pPr>
            <w:r w:rsidRPr="008B5816">
              <w:rPr>
                <w:sz w:val="20"/>
                <w:szCs w:val="20"/>
                <w:lang w:eastAsia="en-US"/>
              </w:rPr>
              <w:t>УК-1.2</w:t>
            </w:r>
          </w:p>
        </w:tc>
        <w:tc>
          <w:tcPr>
            <w:tcW w:w="2212" w:type="pct"/>
            <w:vAlign w:val="center"/>
          </w:tcPr>
          <w:p w:rsidR="008B5816" w:rsidRPr="008B5816" w:rsidRDefault="008B5816" w:rsidP="008B5816">
            <w:pPr>
              <w:spacing w:before="15" w:after="15"/>
              <w:ind w:right="17"/>
              <w:jc w:val="both"/>
              <w:rPr>
                <w:sz w:val="20"/>
                <w:szCs w:val="20"/>
                <w:lang w:eastAsia="en-US"/>
              </w:rPr>
            </w:pPr>
            <w:r w:rsidRPr="008B5816">
              <w:rPr>
                <w:sz w:val="20"/>
                <w:szCs w:val="20"/>
                <w:lang w:eastAsia="en-US"/>
              </w:rPr>
              <w:t>знать принципы и методы системного подхода</w:t>
            </w:r>
          </w:p>
        </w:tc>
      </w:tr>
      <w:tr w:rsidR="008B5816" w:rsidRPr="003065F0" w:rsidTr="008B5816">
        <w:trPr>
          <w:trHeight w:val="399"/>
        </w:trPr>
        <w:tc>
          <w:tcPr>
            <w:tcW w:w="1046" w:type="pct"/>
            <w:vMerge/>
            <w:vAlign w:val="center"/>
          </w:tcPr>
          <w:p w:rsidR="008B5816" w:rsidRPr="008B5816" w:rsidRDefault="008B5816" w:rsidP="008B5816">
            <w:pPr>
              <w:spacing w:before="60" w:after="60"/>
              <w:rPr>
                <w:sz w:val="20"/>
                <w:szCs w:val="20"/>
              </w:rPr>
            </w:pPr>
          </w:p>
        </w:tc>
        <w:tc>
          <w:tcPr>
            <w:tcW w:w="1275" w:type="pct"/>
            <w:vMerge/>
          </w:tcPr>
          <w:p w:rsidR="008B5816" w:rsidRPr="008B5816" w:rsidRDefault="008B5816" w:rsidP="008B5816">
            <w:pPr>
              <w:rPr>
                <w:b/>
                <w:kern w:val="24"/>
                <w:sz w:val="20"/>
                <w:szCs w:val="20"/>
              </w:rPr>
            </w:pPr>
          </w:p>
        </w:tc>
        <w:tc>
          <w:tcPr>
            <w:tcW w:w="467" w:type="pct"/>
            <w:vAlign w:val="center"/>
          </w:tcPr>
          <w:p w:rsidR="008B5816" w:rsidRPr="008B5816" w:rsidRDefault="008B5816" w:rsidP="008B5816">
            <w:pPr>
              <w:tabs>
                <w:tab w:val="left" w:pos="708"/>
              </w:tabs>
              <w:rPr>
                <w:b/>
                <w:sz w:val="20"/>
                <w:szCs w:val="20"/>
                <w:lang w:eastAsia="en-US"/>
              </w:rPr>
            </w:pPr>
            <w:r w:rsidRPr="008B5816">
              <w:rPr>
                <w:sz w:val="20"/>
                <w:szCs w:val="20"/>
                <w:lang w:eastAsia="en-US"/>
              </w:rPr>
              <w:t>УК-1.3</w:t>
            </w:r>
          </w:p>
        </w:tc>
        <w:tc>
          <w:tcPr>
            <w:tcW w:w="2212" w:type="pct"/>
            <w:vAlign w:val="center"/>
          </w:tcPr>
          <w:p w:rsidR="008B5816" w:rsidRPr="008B5816" w:rsidRDefault="008B5816" w:rsidP="008B5816">
            <w:pPr>
              <w:spacing w:before="15" w:after="15"/>
              <w:ind w:right="17"/>
              <w:jc w:val="both"/>
              <w:rPr>
                <w:sz w:val="20"/>
                <w:szCs w:val="20"/>
                <w:lang w:eastAsia="en-US"/>
              </w:rPr>
            </w:pPr>
            <w:r w:rsidRPr="008B5816">
              <w:rPr>
                <w:sz w:val="20"/>
                <w:szCs w:val="20"/>
                <w:lang w:eastAsia="en-US"/>
              </w:rPr>
              <w:t>уметь применять принципы и методы поиска, анализа и синтеза информации</w:t>
            </w:r>
          </w:p>
        </w:tc>
      </w:tr>
      <w:tr w:rsidR="008B5816" w:rsidRPr="003065F0" w:rsidTr="008B5816">
        <w:trPr>
          <w:trHeight w:val="399"/>
        </w:trPr>
        <w:tc>
          <w:tcPr>
            <w:tcW w:w="1046" w:type="pct"/>
            <w:vMerge/>
            <w:vAlign w:val="center"/>
          </w:tcPr>
          <w:p w:rsidR="008B5816" w:rsidRPr="008B5816" w:rsidRDefault="008B5816" w:rsidP="008B5816">
            <w:pPr>
              <w:spacing w:before="60" w:after="60"/>
              <w:rPr>
                <w:sz w:val="20"/>
                <w:szCs w:val="20"/>
              </w:rPr>
            </w:pPr>
          </w:p>
        </w:tc>
        <w:tc>
          <w:tcPr>
            <w:tcW w:w="1275" w:type="pct"/>
            <w:vMerge/>
          </w:tcPr>
          <w:p w:rsidR="008B5816" w:rsidRPr="008B5816" w:rsidRDefault="008B5816" w:rsidP="008B5816">
            <w:pPr>
              <w:rPr>
                <w:b/>
                <w:kern w:val="24"/>
                <w:sz w:val="20"/>
                <w:szCs w:val="20"/>
              </w:rPr>
            </w:pPr>
          </w:p>
        </w:tc>
        <w:tc>
          <w:tcPr>
            <w:tcW w:w="467" w:type="pct"/>
            <w:vAlign w:val="center"/>
          </w:tcPr>
          <w:p w:rsidR="008B5816" w:rsidRPr="008B5816" w:rsidRDefault="008B5816" w:rsidP="008B5816">
            <w:pPr>
              <w:tabs>
                <w:tab w:val="left" w:pos="708"/>
              </w:tabs>
              <w:rPr>
                <w:b/>
                <w:sz w:val="20"/>
                <w:szCs w:val="20"/>
                <w:lang w:eastAsia="en-US"/>
              </w:rPr>
            </w:pPr>
            <w:r w:rsidRPr="008B5816">
              <w:rPr>
                <w:sz w:val="20"/>
                <w:szCs w:val="20"/>
                <w:lang w:eastAsia="en-US"/>
              </w:rPr>
              <w:t>УК-1.4</w:t>
            </w:r>
          </w:p>
        </w:tc>
        <w:tc>
          <w:tcPr>
            <w:tcW w:w="2212" w:type="pct"/>
            <w:vAlign w:val="center"/>
          </w:tcPr>
          <w:p w:rsidR="008B5816" w:rsidRPr="008B5816" w:rsidRDefault="008B5816" w:rsidP="008B5816">
            <w:pPr>
              <w:spacing w:before="15" w:after="15"/>
              <w:ind w:right="17"/>
              <w:jc w:val="both"/>
              <w:rPr>
                <w:sz w:val="20"/>
                <w:szCs w:val="20"/>
                <w:lang w:eastAsia="en-US"/>
              </w:rPr>
            </w:pPr>
            <w:r w:rsidRPr="008B5816">
              <w:rPr>
                <w:sz w:val="20"/>
                <w:szCs w:val="20"/>
                <w:lang w:eastAsia="en-US"/>
              </w:rPr>
              <w:t>уметь применять принципы и методы системного подхода для решения поставленных задач</w:t>
            </w:r>
          </w:p>
        </w:tc>
      </w:tr>
      <w:tr w:rsidR="008B5816" w:rsidRPr="003065F0" w:rsidTr="008B5816">
        <w:trPr>
          <w:trHeight w:val="399"/>
        </w:trPr>
        <w:tc>
          <w:tcPr>
            <w:tcW w:w="1046" w:type="pct"/>
            <w:vMerge/>
            <w:vAlign w:val="center"/>
          </w:tcPr>
          <w:p w:rsidR="008B5816" w:rsidRPr="008B5816" w:rsidRDefault="008B5816" w:rsidP="008B5816">
            <w:pPr>
              <w:spacing w:before="60" w:after="60"/>
              <w:rPr>
                <w:sz w:val="20"/>
                <w:szCs w:val="20"/>
              </w:rPr>
            </w:pPr>
          </w:p>
        </w:tc>
        <w:tc>
          <w:tcPr>
            <w:tcW w:w="1275" w:type="pct"/>
            <w:vMerge/>
          </w:tcPr>
          <w:p w:rsidR="008B5816" w:rsidRPr="008B5816" w:rsidRDefault="008B5816" w:rsidP="008B5816">
            <w:pPr>
              <w:rPr>
                <w:b/>
                <w:kern w:val="24"/>
                <w:sz w:val="20"/>
                <w:szCs w:val="20"/>
              </w:rPr>
            </w:pPr>
          </w:p>
        </w:tc>
        <w:tc>
          <w:tcPr>
            <w:tcW w:w="467" w:type="pct"/>
            <w:vAlign w:val="center"/>
          </w:tcPr>
          <w:p w:rsidR="008B5816" w:rsidRPr="008B5816" w:rsidRDefault="008B5816" w:rsidP="008B5816">
            <w:pPr>
              <w:tabs>
                <w:tab w:val="left" w:pos="708"/>
              </w:tabs>
              <w:rPr>
                <w:b/>
                <w:sz w:val="20"/>
                <w:szCs w:val="20"/>
                <w:lang w:eastAsia="en-US"/>
              </w:rPr>
            </w:pPr>
            <w:r w:rsidRPr="008B5816">
              <w:rPr>
                <w:sz w:val="20"/>
                <w:szCs w:val="20"/>
                <w:lang w:eastAsia="en-US"/>
              </w:rPr>
              <w:t>УК-1.5</w:t>
            </w:r>
          </w:p>
        </w:tc>
        <w:tc>
          <w:tcPr>
            <w:tcW w:w="2212" w:type="pct"/>
            <w:vAlign w:val="center"/>
          </w:tcPr>
          <w:p w:rsidR="008B5816" w:rsidRPr="008B5816" w:rsidRDefault="008B5816" w:rsidP="008B5816">
            <w:pPr>
              <w:spacing w:before="15" w:after="15"/>
              <w:ind w:right="17"/>
              <w:jc w:val="both"/>
              <w:rPr>
                <w:sz w:val="20"/>
                <w:szCs w:val="20"/>
                <w:lang w:eastAsia="en-US"/>
              </w:rPr>
            </w:pPr>
            <w:r w:rsidRPr="008B5816">
              <w:rPr>
                <w:sz w:val="20"/>
                <w:szCs w:val="20"/>
                <w:lang w:eastAsia="en-US"/>
              </w:rPr>
              <w:t>владеть практическими навыками поиска, анализа и синтеза информации</w:t>
            </w:r>
          </w:p>
        </w:tc>
      </w:tr>
      <w:tr w:rsidR="008B5816" w:rsidRPr="003065F0" w:rsidTr="008B5816">
        <w:trPr>
          <w:trHeight w:val="507"/>
        </w:trPr>
        <w:tc>
          <w:tcPr>
            <w:tcW w:w="1046" w:type="pct"/>
            <w:vMerge w:val="restart"/>
            <w:vAlign w:val="center"/>
          </w:tcPr>
          <w:p w:rsidR="008B5816" w:rsidRPr="008B5816" w:rsidRDefault="008B5816" w:rsidP="008B5816">
            <w:pPr>
              <w:spacing w:before="60" w:after="60"/>
              <w:rPr>
                <w:iCs/>
                <w:sz w:val="20"/>
                <w:szCs w:val="20"/>
              </w:rPr>
            </w:pPr>
            <w:r w:rsidRPr="008B5816">
              <w:rPr>
                <w:sz w:val="20"/>
                <w:szCs w:val="20"/>
              </w:rPr>
              <w:t>Разработка и реализация проектов</w:t>
            </w:r>
          </w:p>
        </w:tc>
        <w:tc>
          <w:tcPr>
            <w:tcW w:w="1275" w:type="pct"/>
            <w:vMerge w:val="restart"/>
          </w:tcPr>
          <w:p w:rsidR="008B5816" w:rsidRPr="008B5816" w:rsidRDefault="008B5816" w:rsidP="008B5816">
            <w:pPr>
              <w:tabs>
                <w:tab w:val="left" w:pos="708"/>
              </w:tabs>
              <w:rPr>
                <w:b/>
                <w:sz w:val="20"/>
                <w:szCs w:val="20"/>
                <w:lang w:eastAsia="en-US"/>
              </w:rPr>
            </w:pPr>
            <w:r w:rsidRPr="008B5816">
              <w:rPr>
                <w:b/>
                <w:sz w:val="20"/>
                <w:szCs w:val="20"/>
                <w:lang w:eastAsia="en-US"/>
              </w:rPr>
              <w:t xml:space="preserve">УК-2: </w:t>
            </w:r>
          </w:p>
          <w:p w:rsidR="008B5816" w:rsidRPr="008B5816" w:rsidRDefault="0039391A" w:rsidP="008B5816">
            <w:pPr>
              <w:tabs>
                <w:tab w:val="left" w:pos="708"/>
              </w:tabs>
              <w:rPr>
                <w:sz w:val="20"/>
                <w:szCs w:val="20"/>
              </w:rPr>
            </w:pPr>
            <w:r>
              <w:rPr>
                <w:sz w:val="20"/>
                <w:szCs w:val="20"/>
              </w:rPr>
              <w:t>с</w:t>
            </w:r>
            <w:r w:rsidR="008B5816" w:rsidRPr="008B5816">
              <w:rPr>
                <w:sz w:val="20"/>
                <w:szCs w:val="20"/>
              </w:rPr>
              <w:t>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67" w:type="pct"/>
            <w:vAlign w:val="center"/>
          </w:tcPr>
          <w:p w:rsidR="008B5816" w:rsidRPr="002E58C3" w:rsidRDefault="008B5816" w:rsidP="008B5816">
            <w:pPr>
              <w:tabs>
                <w:tab w:val="left" w:pos="708"/>
              </w:tabs>
              <w:rPr>
                <w:b/>
                <w:sz w:val="20"/>
                <w:szCs w:val="20"/>
                <w:lang w:eastAsia="en-US"/>
              </w:rPr>
            </w:pPr>
            <w:r w:rsidRPr="002E58C3">
              <w:rPr>
                <w:sz w:val="20"/>
                <w:szCs w:val="20"/>
                <w:lang w:eastAsia="en-US"/>
              </w:rPr>
              <w:t>УК-2.1</w:t>
            </w:r>
          </w:p>
        </w:tc>
        <w:tc>
          <w:tcPr>
            <w:tcW w:w="2212" w:type="pct"/>
            <w:vAlign w:val="center"/>
          </w:tcPr>
          <w:p w:rsidR="008B5816" w:rsidRPr="002E58C3" w:rsidRDefault="008B5816" w:rsidP="008B5816">
            <w:pPr>
              <w:spacing w:before="15" w:after="15"/>
              <w:ind w:right="17"/>
              <w:jc w:val="both"/>
              <w:rPr>
                <w:sz w:val="20"/>
                <w:szCs w:val="20"/>
                <w:lang w:eastAsia="en-US"/>
              </w:rPr>
            </w:pPr>
            <w:r w:rsidRPr="002E58C3">
              <w:rPr>
                <w:sz w:val="20"/>
                <w:szCs w:val="20"/>
                <w:lang w:eastAsia="en-US"/>
              </w:rPr>
              <w:t>знать  принципы и методы декомпозиции задач, действующие правовые нормы</w:t>
            </w:r>
          </w:p>
        </w:tc>
      </w:tr>
      <w:tr w:rsidR="008B5816" w:rsidRPr="003065F0" w:rsidTr="008B5816">
        <w:trPr>
          <w:trHeight w:val="507"/>
        </w:trPr>
        <w:tc>
          <w:tcPr>
            <w:tcW w:w="1046" w:type="pct"/>
            <w:vMerge/>
            <w:vAlign w:val="center"/>
          </w:tcPr>
          <w:p w:rsidR="008B5816" w:rsidRPr="003065F0" w:rsidRDefault="008B5816" w:rsidP="008B5816">
            <w:pPr>
              <w:spacing w:before="60" w:after="60"/>
              <w:rPr>
                <w:color w:val="FF0000"/>
                <w:sz w:val="20"/>
                <w:szCs w:val="20"/>
              </w:rPr>
            </w:pPr>
          </w:p>
        </w:tc>
        <w:tc>
          <w:tcPr>
            <w:tcW w:w="1275" w:type="pct"/>
            <w:vMerge/>
          </w:tcPr>
          <w:p w:rsidR="008B5816" w:rsidRPr="003065F0" w:rsidRDefault="008B5816" w:rsidP="008B5816">
            <w:pPr>
              <w:rPr>
                <w:b/>
                <w:color w:val="FF0000"/>
                <w:kern w:val="24"/>
                <w:sz w:val="20"/>
                <w:szCs w:val="20"/>
              </w:rPr>
            </w:pPr>
          </w:p>
        </w:tc>
        <w:tc>
          <w:tcPr>
            <w:tcW w:w="467" w:type="pct"/>
            <w:vAlign w:val="center"/>
          </w:tcPr>
          <w:p w:rsidR="008B5816" w:rsidRPr="002E58C3" w:rsidRDefault="008B5816" w:rsidP="008B5816">
            <w:pPr>
              <w:tabs>
                <w:tab w:val="left" w:pos="708"/>
              </w:tabs>
              <w:rPr>
                <w:b/>
                <w:sz w:val="20"/>
                <w:szCs w:val="20"/>
                <w:lang w:eastAsia="en-US"/>
              </w:rPr>
            </w:pPr>
            <w:r w:rsidRPr="002E58C3">
              <w:rPr>
                <w:sz w:val="20"/>
                <w:szCs w:val="20"/>
                <w:lang w:eastAsia="en-US"/>
              </w:rPr>
              <w:t>УК-2.2</w:t>
            </w:r>
          </w:p>
        </w:tc>
        <w:tc>
          <w:tcPr>
            <w:tcW w:w="2212" w:type="pct"/>
            <w:vAlign w:val="center"/>
          </w:tcPr>
          <w:p w:rsidR="008B5816" w:rsidRPr="002E58C3" w:rsidRDefault="008B5816" w:rsidP="008B5816">
            <w:pPr>
              <w:spacing w:before="15" w:after="15"/>
              <w:ind w:right="17"/>
              <w:jc w:val="both"/>
              <w:rPr>
                <w:sz w:val="20"/>
                <w:szCs w:val="20"/>
                <w:lang w:eastAsia="en-US"/>
              </w:rPr>
            </w:pPr>
            <w:r w:rsidRPr="002E58C3">
              <w:rPr>
                <w:sz w:val="20"/>
                <w:szCs w:val="20"/>
                <w:lang w:eastAsia="en-US"/>
              </w:rPr>
              <w:t>знать  принципы и методы анализа имеющихся ресурсов и ограничений</w:t>
            </w:r>
          </w:p>
        </w:tc>
      </w:tr>
      <w:tr w:rsidR="008B5816" w:rsidRPr="003065F0" w:rsidTr="008B5816">
        <w:trPr>
          <w:trHeight w:val="507"/>
        </w:trPr>
        <w:tc>
          <w:tcPr>
            <w:tcW w:w="1046" w:type="pct"/>
            <w:vMerge/>
            <w:vAlign w:val="center"/>
          </w:tcPr>
          <w:p w:rsidR="008B5816" w:rsidRPr="003065F0" w:rsidRDefault="008B5816" w:rsidP="008B5816">
            <w:pPr>
              <w:spacing w:before="60" w:after="60"/>
              <w:rPr>
                <w:color w:val="FF0000"/>
                <w:sz w:val="20"/>
                <w:szCs w:val="20"/>
              </w:rPr>
            </w:pPr>
          </w:p>
        </w:tc>
        <w:tc>
          <w:tcPr>
            <w:tcW w:w="1275" w:type="pct"/>
            <w:vMerge/>
          </w:tcPr>
          <w:p w:rsidR="008B5816" w:rsidRPr="003065F0" w:rsidRDefault="008B5816" w:rsidP="008B5816">
            <w:pPr>
              <w:rPr>
                <w:b/>
                <w:color w:val="FF0000"/>
                <w:kern w:val="24"/>
                <w:sz w:val="20"/>
                <w:szCs w:val="20"/>
              </w:rPr>
            </w:pPr>
          </w:p>
        </w:tc>
        <w:tc>
          <w:tcPr>
            <w:tcW w:w="467" w:type="pct"/>
            <w:vAlign w:val="center"/>
          </w:tcPr>
          <w:p w:rsidR="008B5816" w:rsidRPr="002E58C3" w:rsidRDefault="008B5816" w:rsidP="008B5816">
            <w:pPr>
              <w:tabs>
                <w:tab w:val="left" w:pos="708"/>
              </w:tabs>
              <w:rPr>
                <w:b/>
                <w:sz w:val="20"/>
                <w:szCs w:val="20"/>
                <w:lang w:eastAsia="en-US"/>
              </w:rPr>
            </w:pPr>
            <w:r w:rsidRPr="002E58C3">
              <w:rPr>
                <w:sz w:val="20"/>
                <w:szCs w:val="20"/>
                <w:lang w:eastAsia="en-US"/>
              </w:rPr>
              <w:t>УК-2.3</w:t>
            </w:r>
          </w:p>
        </w:tc>
        <w:tc>
          <w:tcPr>
            <w:tcW w:w="2212" w:type="pct"/>
            <w:vAlign w:val="center"/>
          </w:tcPr>
          <w:p w:rsidR="008B5816" w:rsidRPr="002E58C3" w:rsidRDefault="008B5816" w:rsidP="008B5816">
            <w:pPr>
              <w:spacing w:before="15" w:after="15"/>
              <w:ind w:right="17"/>
              <w:jc w:val="both"/>
              <w:rPr>
                <w:sz w:val="20"/>
                <w:szCs w:val="20"/>
                <w:lang w:eastAsia="en-US"/>
              </w:rPr>
            </w:pPr>
            <w:r w:rsidRPr="002E58C3">
              <w:rPr>
                <w:sz w:val="20"/>
                <w:szCs w:val="20"/>
                <w:lang w:eastAsia="en-US"/>
              </w:rPr>
              <w:t>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8B5816" w:rsidRPr="003065F0" w:rsidTr="008B5816">
        <w:trPr>
          <w:trHeight w:val="507"/>
        </w:trPr>
        <w:tc>
          <w:tcPr>
            <w:tcW w:w="1046" w:type="pct"/>
            <w:vMerge/>
            <w:vAlign w:val="center"/>
          </w:tcPr>
          <w:p w:rsidR="008B5816" w:rsidRPr="003065F0" w:rsidRDefault="008B5816" w:rsidP="008B5816">
            <w:pPr>
              <w:spacing w:before="60" w:after="60"/>
              <w:rPr>
                <w:color w:val="FF0000"/>
                <w:sz w:val="20"/>
                <w:szCs w:val="20"/>
              </w:rPr>
            </w:pPr>
          </w:p>
        </w:tc>
        <w:tc>
          <w:tcPr>
            <w:tcW w:w="1275" w:type="pct"/>
            <w:vMerge/>
          </w:tcPr>
          <w:p w:rsidR="008B5816" w:rsidRPr="003065F0" w:rsidRDefault="008B5816" w:rsidP="008B5816">
            <w:pPr>
              <w:rPr>
                <w:b/>
                <w:color w:val="FF0000"/>
                <w:kern w:val="24"/>
                <w:sz w:val="20"/>
                <w:szCs w:val="20"/>
              </w:rPr>
            </w:pPr>
          </w:p>
        </w:tc>
        <w:tc>
          <w:tcPr>
            <w:tcW w:w="467" w:type="pct"/>
            <w:vAlign w:val="center"/>
          </w:tcPr>
          <w:p w:rsidR="008B5816" w:rsidRPr="002E58C3" w:rsidRDefault="008B5816" w:rsidP="008B5816">
            <w:pPr>
              <w:tabs>
                <w:tab w:val="left" w:pos="708"/>
              </w:tabs>
              <w:rPr>
                <w:b/>
                <w:sz w:val="20"/>
                <w:szCs w:val="20"/>
                <w:lang w:eastAsia="en-US"/>
              </w:rPr>
            </w:pPr>
            <w:r w:rsidRPr="002E58C3">
              <w:rPr>
                <w:sz w:val="20"/>
                <w:szCs w:val="20"/>
                <w:lang w:eastAsia="en-US"/>
              </w:rPr>
              <w:t>УК-2.4</w:t>
            </w:r>
          </w:p>
        </w:tc>
        <w:tc>
          <w:tcPr>
            <w:tcW w:w="2212" w:type="pct"/>
            <w:vAlign w:val="center"/>
          </w:tcPr>
          <w:p w:rsidR="008B5816" w:rsidRPr="002E58C3" w:rsidRDefault="008B5816" w:rsidP="008B5816">
            <w:pPr>
              <w:spacing w:before="15" w:after="15"/>
              <w:ind w:right="17"/>
              <w:jc w:val="both"/>
              <w:rPr>
                <w:sz w:val="20"/>
                <w:szCs w:val="20"/>
                <w:lang w:eastAsia="en-US"/>
              </w:rPr>
            </w:pPr>
            <w:r w:rsidRPr="002E58C3">
              <w:rPr>
                <w:sz w:val="20"/>
                <w:szCs w:val="20"/>
                <w:lang w:eastAsia="en-US"/>
              </w:rPr>
              <w:t>уметь  выбирать оптимальные способы  решения задач, исходя из действующих нормативно-правовых норм, имеющихся ресурсов и ограничений</w:t>
            </w:r>
          </w:p>
        </w:tc>
      </w:tr>
      <w:tr w:rsidR="008B5816" w:rsidRPr="003065F0" w:rsidTr="008B5816">
        <w:trPr>
          <w:trHeight w:val="507"/>
        </w:trPr>
        <w:tc>
          <w:tcPr>
            <w:tcW w:w="1046" w:type="pct"/>
            <w:vMerge/>
            <w:vAlign w:val="center"/>
          </w:tcPr>
          <w:p w:rsidR="008B5816" w:rsidRPr="003065F0" w:rsidRDefault="008B5816" w:rsidP="008B5816">
            <w:pPr>
              <w:spacing w:before="60" w:after="60"/>
              <w:rPr>
                <w:color w:val="FF0000"/>
                <w:sz w:val="20"/>
                <w:szCs w:val="20"/>
              </w:rPr>
            </w:pPr>
          </w:p>
        </w:tc>
        <w:tc>
          <w:tcPr>
            <w:tcW w:w="1275" w:type="pct"/>
            <w:vMerge/>
          </w:tcPr>
          <w:p w:rsidR="008B5816" w:rsidRPr="003065F0" w:rsidRDefault="008B5816" w:rsidP="008B5816">
            <w:pPr>
              <w:rPr>
                <w:b/>
                <w:color w:val="FF0000"/>
                <w:kern w:val="24"/>
                <w:sz w:val="20"/>
                <w:szCs w:val="20"/>
              </w:rPr>
            </w:pPr>
          </w:p>
        </w:tc>
        <w:tc>
          <w:tcPr>
            <w:tcW w:w="467" w:type="pct"/>
            <w:vAlign w:val="center"/>
          </w:tcPr>
          <w:p w:rsidR="008B5816" w:rsidRPr="002E58C3" w:rsidRDefault="008B5816" w:rsidP="008B5816">
            <w:pPr>
              <w:tabs>
                <w:tab w:val="left" w:pos="708"/>
              </w:tabs>
              <w:rPr>
                <w:b/>
                <w:sz w:val="20"/>
                <w:szCs w:val="20"/>
                <w:lang w:eastAsia="en-US"/>
              </w:rPr>
            </w:pPr>
            <w:r w:rsidRPr="002E58C3">
              <w:rPr>
                <w:sz w:val="20"/>
                <w:szCs w:val="20"/>
                <w:lang w:eastAsia="en-US"/>
              </w:rPr>
              <w:t>УК-2.5</w:t>
            </w:r>
          </w:p>
        </w:tc>
        <w:tc>
          <w:tcPr>
            <w:tcW w:w="2212" w:type="pct"/>
            <w:vAlign w:val="center"/>
          </w:tcPr>
          <w:p w:rsidR="008B5816" w:rsidRPr="002E58C3" w:rsidRDefault="008B5816" w:rsidP="008B5816">
            <w:pPr>
              <w:spacing w:before="15" w:after="15"/>
              <w:ind w:right="17"/>
              <w:jc w:val="both"/>
              <w:rPr>
                <w:sz w:val="20"/>
                <w:szCs w:val="20"/>
                <w:lang w:eastAsia="en-US"/>
              </w:rPr>
            </w:pPr>
            <w:r w:rsidRPr="002E58C3">
              <w:rPr>
                <w:sz w:val="20"/>
                <w:szCs w:val="20"/>
                <w:lang w:eastAsia="en-US"/>
              </w:rPr>
              <w:t>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8B5816" w:rsidRPr="003065F0" w:rsidTr="008B5816">
        <w:trPr>
          <w:trHeight w:val="270"/>
        </w:trPr>
        <w:tc>
          <w:tcPr>
            <w:tcW w:w="1046" w:type="pct"/>
            <w:vMerge w:val="restart"/>
            <w:vAlign w:val="center"/>
          </w:tcPr>
          <w:p w:rsidR="008B5816" w:rsidRPr="008B5816" w:rsidRDefault="008B5816" w:rsidP="008B5816">
            <w:pPr>
              <w:spacing w:before="60" w:after="60"/>
              <w:rPr>
                <w:iCs/>
                <w:sz w:val="20"/>
                <w:szCs w:val="20"/>
              </w:rPr>
            </w:pPr>
            <w:r w:rsidRPr="008B5816">
              <w:rPr>
                <w:sz w:val="20"/>
                <w:szCs w:val="20"/>
              </w:rPr>
              <w:t>Командная работа и лидерство</w:t>
            </w:r>
          </w:p>
        </w:tc>
        <w:tc>
          <w:tcPr>
            <w:tcW w:w="1275" w:type="pct"/>
            <w:vMerge w:val="restart"/>
          </w:tcPr>
          <w:p w:rsidR="008B5816" w:rsidRDefault="008B5816" w:rsidP="008B5816">
            <w:pPr>
              <w:tabs>
                <w:tab w:val="left" w:pos="708"/>
              </w:tabs>
              <w:rPr>
                <w:b/>
                <w:sz w:val="20"/>
                <w:szCs w:val="20"/>
                <w:lang w:eastAsia="en-US"/>
              </w:rPr>
            </w:pPr>
            <w:r w:rsidRPr="002E58C3">
              <w:rPr>
                <w:b/>
                <w:sz w:val="20"/>
                <w:szCs w:val="20"/>
                <w:lang w:eastAsia="en-US"/>
              </w:rPr>
              <w:t>УК-3</w:t>
            </w:r>
            <w:r>
              <w:rPr>
                <w:b/>
                <w:sz w:val="20"/>
                <w:szCs w:val="20"/>
                <w:lang w:eastAsia="en-US"/>
              </w:rPr>
              <w:t>:</w:t>
            </w:r>
          </w:p>
          <w:p w:rsidR="008B5816" w:rsidRPr="002E58C3" w:rsidRDefault="0039391A" w:rsidP="0039391A">
            <w:pPr>
              <w:tabs>
                <w:tab w:val="left" w:pos="708"/>
              </w:tabs>
              <w:rPr>
                <w:sz w:val="20"/>
                <w:szCs w:val="20"/>
              </w:rPr>
            </w:pPr>
            <w:proofErr w:type="gramStart"/>
            <w:r>
              <w:rPr>
                <w:sz w:val="20"/>
                <w:szCs w:val="20"/>
              </w:rPr>
              <w:t>с</w:t>
            </w:r>
            <w:r w:rsidR="008B5816" w:rsidRPr="002E58C3">
              <w:rPr>
                <w:sz w:val="20"/>
                <w:szCs w:val="20"/>
              </w:rPr>
              <w:t>пособен</w:t>
            </w:r>
            <w:proofErr w:type="gramEnd"/>
            <w:r w:rsidR="008B5816" w:rsidRPr="002E58C3">
              <w:rPr>
                <w:sz w:val="20"/>
                <w:szCs w:val="20"/>
              </w:rPr>
              <w:t xml:space="preserve"> осуществлять социальное взаимодействие и реализовывать свою роль в команде</w:t>
            </w:r>
          </w:p>
        </w:tc>
        <w:tc>
          <w:tcPr>
            <w:tcW w:w="467" w:type="pct"/>
            <w:vAlign w:val="center"/>
          </w:tcPr>
          <w:p w:rsidR="008B5816" w:rsidRPr="002E58C3" w:rsidRDefault="008B5816" w:rsidP="008B5816">
            <w:pPr>
              <w:tabs>
                <w:tab w:val="left" w:pos="708"/>
              </w:tabs>
              <w:rPr>
                <w:b/>
                <w:sz w:val="20"/>
                <w:szCs w:val="20"/>
                <w:lang w:eastAsia="en-US"/>
              </w:rPr>
            </w:pPr>
            <w:r w:rsidRPr="002E58C3">
              <w:rPr>
                <w:sz w:val="20"/>
                <w:szCs w:val="20"/>
                <w:lang w:eastAsia="en-US"/>
              </w:rPr>
              <w:t>УК-3.1</w:t>
            </w:r>
          </w:p>
        </w:tc>
        <w:tc>
          <w:tcPr>
            <w:tcW w:w="2212" w:type="pct"/>
            <w:vAlign w:val="center"/>
          </w:tcPr>
          <w:p w:rsidR="008B5816" w:rsidRPr="002E58C3" w:rsidRDefault="008B5816" w:rsidP="008B5816">
            <w:pPr>
              <w:spacing w:before="15" w:after="15"/>
              <w:ind w:right="17"/>
              <w:jc w:val="both"/>
              <w:rPr>
                <w:sz w:val="20"/>
                <w:szCs w:val="20"/>
                <w:lang w:eastAsia="en-US"/>
              </w:rPr>
            </w:pPr>
            <w:r w:rsidRPr="002E58C3">
              <w:rPr>
                <w:sz w:val="20"/>
                <w:szCs w:val="20"/>
                <w:lang w:eastAsia="en-US"/>
              </w:rPr>
              <w:t xml:space="preserve">знать особенности поведения выделенных групп людей, с которыми </w:t>
            </w:r>
            <w:proofErr w:type="gramStart"/>
            <w:r w:rsidRPr="002E58C3">
              <w:rPr>
                <w:sz w:val="20"/>
                <w:szCs w:val="20"/>
                <w:lang w:eastAsia="en-US"/>
              </w:rPr>
              <w:t>работает</w:t>
            </w:r>
            <w:proofErr w:type="gramEnd"/>
            <w:r w:rsidRPr="002E58C3">
              <w:rPr>
                <w:sz w:val="20"/>
                <w:szCs w:val="20"/>
                <w:lang w:eastAsia="en-US"/>
              </w:rPr>
              <w:t>/взаимодействует, учитывает их в своей деятельности</w:t>
            </w:r>
          </w:p>
        </w:tc>
      </w:tr>
      <w:tr w:rsidR="008B5816" w:rsidRPr="003065F0" w:rsidTr="008B5816">
        <w:trPr>
          <w:trHeight w:val="267"/>
        </w:trPr>
        <w:tc>
          <w:tcPr>
            <w:tcW w:w="1046" w:type="pct"/>
            <w:vMerge/>
            <w:vAlign w:val="center"/>
          </w:tcPr>
          <w:p w:rsidR="008B5816" w:rsidRPr="008B5816" w:rsidRDefault="008B5816" w:rsidP="008B5816">
            <w:pPr>
              <w:spacing w:before="60" w:after="60"/>
              <w:rPr>
                <w:sz w:val="20"/>
                <w:szCs w:val="20"/>
              </w:rPr>
            </w:pPr>
          </w:p>
        </w:tc>
        <w:tc>
          <w:tcPr>
            <w:tcW w:w="1275" w:type="pct"/>
            <w:vMerge/>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rPr>
                <w:color w:val="FF0000"/>
                <w:sz w:val="20"/>
                <w:szCs w:val="20"/>
              </w:rPr>
            </w:pPr>
            <w:r w:rsidRPr="002E58C3">
              <w:rPr>
                <w:sz w:val="20"/>
                <w:szCs w:val="20"/>
                <w:lang w:eastAsia="en-US"/>
              </w:rPr>
              <w:t>УК-3.2</w:t>
            </w:r>
          </w:p>
        </w:tc>
        <w:tc>
          <w:tcPr>
            <w:tcW w:w="2212" w:type="pct"/>
            <w:vAlign w:val="center"/>
          </w:tcPr>
          <w:p w:rsidR="008B5816" w:rsidRPr="003065F0" w:rsidRDefault="008B5816" w:rsidP="008B5816">
            <w:pPr>
              <w:rPr>
                <w:color w:val="FF0000"/>
                <w:sz w:val="20"/>
                <w:szCs w:val="20"/>
              </w:rPr>
            </w:pPr>
            <w:r w:rsidRPr="002E58C3">
              <w:rPr>
                <w:sz w:val="20"/>
                <w:szCs w:val="20"/>
                <w:lang w:eastAsia="en-US"/>
              </w:rPr>
              <w:t>знать методы социального взаимодействия</w:t>
            </w:r>
          </w:p>
        </w:tc>
      </w:tr>
      <w:tr w:rsidR="008B5816" w:rsidRPr="003065F0" w:rsidTr="008B5816">
        <w:trPr>
          <w:trHeight w:val="267"/>
        </w:trPr>
        <w:tc>
          <w:tcPr>
            <w:tcW w:w="1046" w:type="pct"/>
            <w:vMerge/>
            <w:vAlign w:val="center"/>
          </w:tcPr>
          <w:p w:rsidR="008B5816" w:rsidRPr="008B5816" w:rsidRDefault="008B5816" w:rsidP="008B5816">
            <w:pPr>
              <w:spacing w:before="60" w:after="60"/>
              <w:rPr>
                <w:sz w:val="20"/>
                <w:szCs w:val="20"/>
              </w:rPr>
            </w:pPr>
          </w:p>
        </w:tc>
        <w:tc>
          <w:tcPr>
            <w:tcW w:w="1275" w:type="pct"/>
            <w:vMerge/>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rPr>
                <w:color w:val="FF0000"/>
                <w:sz w:val="20"/>
                <w:szCs w:val="20"/>
              </w:rPr>
            </w:pPr>
            <w:r w:rsidRPr="002E58C3">
              <w:rPr>
                <w:sz w:val="20"/>
                <w:szCs w:val="20"/>
                <w:lang w:eastAsia="en-US"/>
              </w:rPr>
              <w:t>УК-3.3</w:t>
            </w:r>
          </w:p>
        </w:tc>
        <w:tc>
          <w:tcPr>
            <w:tcW w:w="2212" w:type="pct"/>
            <w:vAlign w:val="center"/>
          </w:tcPr>
          <w:p w:rsidR="008B5816" w:rsidRPr="003065F0" w:rsidRDefault="008B5816" w:rsidP="008B5816">
            <w:pPr>
              <w:rPr>
                <w:color w:val="FF0000"/>
                <w:sz w:val="20"/>
                <w:szCs w:val="20"/>
              </w:rPr>
            </w:pPr>
            <w:r w:rsidRPr="002E58C3">
              <w:rPr>
                <w:sz w:val="20"/>
                <w:szCs w:val="20"/>
                <w:lang w:eastAsia="en-US"/>
              </w:rPr>
              <w:t>уметь   предвидеть результаты (последствия) личных действий</w:t>
            </w:r>
          </w:p>
        </w:tc>
      </w:tr>
      <w:tr w:rsidR="008B5816" w:rsidRPr="003065F0" w:rsidTr="008B5816">
        <w:trPr>
          <w:trHeight w:val="267"/>
        </w:trPr>
        <w:tc>
          <w:tcPr>
            <w:tcW w:w="1046" w:type="pct"/>
            <w:vMerge/>
            <w:vAlign w:val="center"/>
          </w:tcPr>
          <w:p w:rsidR="008B5816" w:rsidRPr="008B5816" w:rsidRDefault="008B5816" w:rsidP="008B5816">
            <w:pPr>
              <w:spacing w:before="60" w:after="60"/>
              <w:rPr>
                <w:sz w:val="20"/>
                <w:szCs w:val="20"/>
              </w:rPr>
            </w:pPr>
          </w:p>
        </w:tc>
        <w:tc>
          <w:tcPr>
            <w:tcW w:w="1275" w:type="pct"/>
            <w:vMerge/>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rPr>
                <w:color w:val="FF0000"/>
                <w:sz w:val="20"/>
                <w:szCs w:val="20"/>
              </w:rPr>
            </w:pPr>
            <w:r w:rsidRPr="002E58C3">
              <w:rPr>
                <w:sz w:val="20"/>
                <w:szCs w:val="20"/>
                <w:lang w:eastAsia="en-US"/>
              </w:rPr>
              <w:t>УК-3.4</w:t>
            </w:r>
          </w:p>
        </w:tc>
        <w:tc>
          <w:tcPr>
            <w:tcW w:w="2212" w:type="pct"/>
            <w:vAlign w:val="center"/>
          </w:tcPr>
          <w:p w:rsidR="008B5816" w:rsidRPr="003065F0" w:rsidRDefault="008B5816" w:rsidP="008B5816">
            <w:pPr>
              <w:rPr>
                <w:color w:val="FF0000"/>
                <w:sz w:val="20"/>
                <w:szCs w:val="20"/>
              </w:rPr>
            </w:pPr>
            <w:r w:rsidRPr="002E58C3">
              <w:rPr>
                <w:sz w:val="20"/>
                <w:szCs w:val="20"/>
                <w:lang w:eastAsia="en-US"/>
              </w:rPr>
              <w:t>уметь   применять принципы социального взаимодействия</w:t>
            </w:r>
          </w:p>
        </w:tc>
      </w:tr>
      <w:tr w:rsidR="008B5816" w:rsidRPr="003065F0" w:rsidTr="008B5816">
        <w:trPr>
          <w:trHeight w:val="267"/>
        </w:trPr>
        <w:tc>
          <w:tcPr>
            <w:tcW w:w="1046" w:type="pct"/>
            <w:vMerge/>
            <w:vAlign w:val="center"/>
          </w:tcPr>
          <w:p w:rsidR="008B5816" w:rsidRPr="008B5816" w:rsidRDefault="008B5816" w:rsidP="008B5816">
            <w:pPr>
              <w:spacing w:before="60" w:after="60"/>
              <w:rPr>
                <w:sz w:val="20"/>
                <w:szCs w:val="20"/>
              </w:rPr>
            </w:pPr>
          </w:p>
        </w:tc>
        <w:tc>
          <w:tcPr>
            <w:tcW w:w="1275" w:type="pct"/>
            <w:vMerge/>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rPr>
                <w:color w:val="FF0000"/>
                <w:sz w:val="20"/>
                <w:szCs w:val="20"/>
              </w:rPr>
            </w:pPr>
            <w:r w:rsidRPr="002E58C3">
              <w:rPr>
                <w:sz w:val="20"/>
                <w:szCs w:val="20"/>
                <w:lang w:eastAsia="en-US"/>
              </w:rPr>
              <w:t>УК-3.5</w:t>
            </w:r>
          </w:p>
        </w:tc>
        <w:tc>
          <w:tcPr>
            <w:tcW w:w="2212" w:type="pct"/>
            <w:vAlign w:val="center"/>
          </w:tcPr>
          <w:p w:rsidR="008B5816" w:rsidRPr="003065F0" w:rsidRDefault="008B5816" w:rsidP="008B5816">
            <w:pPr>
              <w:rPr>
                <w:color w:val="FF0000"/>
                <w:sz w:val="20"/>
                <w:szCs w:val="20"/>
              </w:rPr>
            </w:pPr>
            <w:proofErr w:type="gramStart"/>
            <w:r w:rsidRPr="002E58C3">
              <w:rPr>
                <w:sz w:val="20"/>
                <w:szCs w:val="20"/>
                <w:lang w:eastAsia="en-US"/>
              </w:rPr>
              <w:t>владеть  способностью планировать</w:t>
            </w:r>
            <w:proofErr w:type="gramEnd"/>
            <w:r w:rsidRPr="002E58C3">
              <w:rPr>
                <w:sz w:val="20"/>
                <w:szCs w:val="20"/>
                <w:lang w:eastAsia="en-US"/>
              </w:rPr>
              <w:t xml:space="preserve"> последовательность шагов для достижения заданного результата</w:t>
            </w:r>
          </w:p>
        </w:tc>
      </w:tr>
      <w:tr w:rsidR="008B5816" w:rsidRPr="003065F0" w:rsidTr="008B5816">
        <w:trPr>
          <w:trHeight w:val="267"/>
        </w:trPr>
        <w:tc>
          <w:tcPr>
            <w:tcW w:w="1046" w:type="pct"/>
            <w:vMerge/>
            <w:vAlign w:val="center"/>
          </w:tcPr>
          <w:p w:rsidR="008B5816" w:rsidRPr="008B5816" w:rsidRDefault="008B5816" w:rsidP="008B5816">
            <w:pPr>
              <w:spacing w:before="60" w:after="60"/>
              <w:rPr>
                <w:sz w:val="20"/>
                <w:szCs w:val="20"/>
              </w:rPr>
            </w:pPr>
          </w:p>
        </w:tc>
        <w:tc>
          <w:tcPr>
            <w:tcW w:w="1275" w:type="pct"/>
            <w:vMerge/>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rPr>
                <w:color w:val="FF0000"/>
                <w:sz w:val="20"/>
                <w:szCs w:val="20"/>
              </w:rPr>
            </w:pPr>
            <w:r w:rsidRPr="002E58C3">
              <w:rPr>
                <w:sz w:val="20"/>
                <w:szCs w:val="20"/>
                <w:lang w:eastAsia="en-US"/>
              </w:rPr>
              <w:t>УК-3.6</w:t>
            </w:r>
          </w:p>
        </w:tc>
        <w:tc>
          <w:tcPr>
            <w:tcW w:w="2212" w:type="pct"/>
            <w:vAlign w:val="center"/>
          </w:tcPr>
          <w:p w:rsidR="008B5816" w:rsidRPr="003065F0" w:rsidRDefault="008B5816" w:rsidP="008B5816">
            <w:pPr>
              <w:rPr>
                <w:color w:val="FF0000"/>
                <w:sz w:val="20"/>
                <w:szCs w:val="20"/>
              </w:rPr>
            </w:pPr>
            <w:r w:rsidRPr="002E58C3">
              <w:rPr>
                <w:sz w:val="20"/>
                <w:szCs w:val="20"/>
                <w:lang w:eastAsia="en-US"/>
              </w:rPr>
              <w:t>владеть практическими навыками социального взаимодействия</w:t>
            </w:r>
          </w:p>
        </w:tc>
      </w:tr>
      <w:tr w:rsidR="008B5816" w:rsidRPr="003065F0" w:rsidTr="008B5816">
        <w:trPr>
          <w:trHeight w:val="385"/>
        </w:trPr>
        <w:tc>
          <w:tcPr>
            <w:tcW w:w="1046" w:type="pct"/>
            <w:vMerge w:val="restart"/>
            <w:vAlign w:val="center"/>
          </w:tcPr>
          <w:p w:rsidR="008B5816" w:rsidRPr="008B5816" w:rsidRDefault="008B5816" w:rsidP="008B5816">
            <w:pPr>
              <w:spacing w:before="60" w:after="60"/>
              <w:rPr>
                <w:iCs/>
                <w:sz w:val="20"/>
                <w:szCs w:val="20"/>
              </w:rPr>
            </w:pPr>
            <w:r w:rsidRPr="008B5816">
              <w:rPr>
                <w:sz w:val="20"/>
                <w:szCs w:val="20"/>
              </w:rPr>
              <w:t>Коммуникация</w:t>
            </w:r>
          </w:p>
        </w:tc>
        <w:tc>
          <w:tcPr>
            <w:tcW w:w="1275" w:type="pct"/>
            <w:vMerge w:val="restart"/>
          </w:tcPr>
          <w:p w:rsidR="008B5816" w:rsidRDefault="008B5816" w:rsidP="008B5816">
            <w:pPr>
              <w:tabs>
                <w:tab w:val="left" w:pos="708"/>
              </w:tabs>
              <w:rPr>
                <w:b/>
                <w:sz w:val="20"/>
                <w:szCs w:val="20"/>
                <w:lang w:eastAsia="en-US"/>
              </w:rPr>
            </w:pPr>
            <w:r w:rsidRPr="002E58C3">
              <w:rPr>
                <w:b/>
                <w:sz w:val="20"/>
                <w:szCs w:val="20"/>
                <w:lang w:eastAsia="en-US"/>
              </w:rPr>
              <w:t>УК-4</w:t>
            </w:r>
            <w:r>
              <w:rPr>
                <w:b/>
                <w:sz w:val="20"/>
                <w:szCs w:val="20"/>
                <w:lang w:eastAsia="en-US"/>
              </w:rPr>
              <w:t>:</w:t>
            </w:r>
          </w:p>
          <w:p w:rsidR="008B5816" w:rsidRPr="002E58C3" w:rsidRDefault="0039391A" w:rsidP="0039391A">
            <w:pPr>
              <w:tabs>
                <w:tab w:val="left" w:pos="708"/>
              </w:tabs>
              <w:rPr>
                <w:sz w:val="20"/>
                <w:szCs w:val="20"/>
              </w:rPr>
            </w:pPr>
            <w:r>
              <w:rPr>
                <w:sz w:val="20"/>
                <w:szCs w:val="20"/>
              </w:rPr>
              <w:t>с</w:t>
            </w:r>
            <w:r w:rsidR="008B5816" w:rsidRPr="002E58C3">
              <w:rPr>
                <w:sz w:val="20"/>
                <w:szCs w:val="20"/>
              </w:rPr>
              <w:t>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008B5816" w:rsidRPr="002E58C3">
              <w:rPr>
                <w:sz w:val="20"/>
                <w:szCs w:val="20"/>
              </w:rPr>
              <w:t>м(</w:t>
            </w:r>
            <w:proofErr w:type="spellStart"/>
            <w:proofErr w:type="gramEnd"/>
            <w:r w:rsidR="008B5816" w:rsidRPr="002E58C3">
              <w:rPr>
                <w:sz w:val="20"/>
                <w:szCs w:val="20"/>
              </w:rPr>
              <w:t>ых</w:t>
            </w:r>
            <w:proofErr w:type="spellEnd"/>
            <w:r w:rsidR="008B5816" w:rsidRPr="002E58C3">
              <w:rPr>
                <w:sz w:val="20"/>
                <w:szCs w:val="20"/>
              </w:rPr>
              <w:t>) языке(ах)</w:t>
            </w:r>
          </w:p>
        </w:tc>
        <w:tc>
          <w:tcPr>
            <w:tcW w:w="467" w:type="pct"/>
            <w:vAlign w:val="center"/>
          </w:tcPr>
          <w:p w:rsidR="008B5816" w:rsidRPr="002E58C3" w:rsidRDefault="008B5816" w:rsidP="008B5816">
            <w:pPr>
              <w:tabs>
                <w:tab w:val="left" w:pos="708"/>
              </w:tabs>
              <w:rPr>
                <w:b/>
                <w:sz w:val="20"/>
                <w:szCs w:val="20"/>
                <w:lang w:eastAsia="en-US"/>
              </w:rPr>
            </w:pPr>
            <w:r w:rsidRPr="002E58C3">
              <w:rPr>
                <w:sz w:val="20"/>
                <w:szCs w:val="20"/>
                <w:lang w:eastAsia="en-US"/>
              </w:rPr>
              <w:t>УК-4.1</w:t>
            </w:r>
          </w:p>
        </w:tc>
        <w:tc>
          <w:tcPr>
            <w:tcW w:w="2212" w:type="pct"/>
          </w:tcPr>
          <w:p w:rsidR="008B5816" w:rsidRPr="002E58C3" w:rsidRDefault="008B5816" w:rsidP="008B5816">
            <w:pPr>
              <w:jc w:val="both"/>
              <w:rPr>
                <w:sz w:val="20"/>
                <w:szCs w:val="20"/>
              </w:rPr>
            </w:pPr>
            <w:r w:rsidRPr="002E58C3">
              <w:rPr>
                <w:sz w:val="20"/>
                <w:szCs w:val="20"/>
              </w:rPr>
              <w:t>знать стиль делового общения, вербальные и невербальные средства взаимодействия с партнерами</w:t>
            </w:r>
          </w:p>
        </w:tc>
      </w:tr>
      <w:tr w:rsidR="008B5816" w:rsidRPr="003065F0" w:rsidTr="00FF4D59">
        <w:trPr>
          <w:trHeight w:val="382"/>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jc w:val="both"/>
              <w:rPr>
                <w:color w:val="FF0000"/>
                <w:sz w:val="20"/>
                <w:szCs w:val="20"/>
              </w:rPr>
            </w:pPr>
            <w:r w:rsidRPr="002E58C3">
              <w:rPr>
                <w:sz w:val="20"/>
                <w:szCs w:val="20"/>
                <w:lang w:eastAsia="en-US"/>
              </w:rPr>
              <w:t>УК-4.2</w:t>
            </w:r>
          </w:p>
        </w:tc>
        <w:tc>
          <w:tcPr>
            <w:tcW w:w="2212" w:type="pct"/>
          </w:tcPr>
          <w:p w:rsidR="008B5816" w:rsidRPr="003065F0" w:rsidRDefault="008B5816" w:rsidP="008B5816">
            <w:pPr>
              <w:jc w:val="both"/>
              <w:rPr>
                <w:color w:val="FF0000"/>
                <w:sz w:val="20"/>
                <w:szCs w:val="20"/>
              </w:rPr>
            </w:pPr>
            <w:r w:rsidRPr="002E58C3">
              <w:rPr>
                <w:sz w:val="20"/>
                <w:szCs w:val="20"/>
              </w:rPr>
              <w:t>знать принципы деловой коммуникации в устной и письменной формах на государственном языке Российской Федерации и иностранно</w:t>
            </w:r>
            <w:proofErr w:type="gramStart"/>
            <w:r w:rsidRPr="002E58C3">
              <w:rPr>
                <w:sz w:val="20"/>
                <w:szCs w:val="20"/>
              </w:rPr>
              <w:t>м(</w:t>
            </w:r>
            <w:proofErr w:type="spellStart"/>
            <w:proofErr w:type="gramEnd"/>
            <w:r w:rsidRPr="002E58C3">
              <w:rPr>
                <w:sz w:val="20"/>
                <w:szCs w:val="20"/>
              </w:rPr>
              <w:t>ых</w:t>
            </w:r>
            <w:proofErr w:type="spellEnd"/>
            <w:r w:rsidRPr="002E58C3">
              <w:rPr>
                <w:sz w:val="20"/>
                <w:szCs w:val="20"/>
              </w:rPr>
              <w:t>) языке(ах)</w:t>
            </w:r>
          </w:p>
        </w:tc>
      </w:tr>
      <w:tr w:rsidR="008B5816" w:rsidRPr="003065F0" w:rsidTr="00FF4D59">
        <w:trPr>
          <w:trHeight w:val="382"/>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jc w:val="both"/>
              <w:rPr>
                <w:color w:val="FF0000"/>
                <w:sz w:val="20"/>
                <w:szCs w:val="20"/>
              </w:rPr>
            </w:pPr>
            <w:r w:rsidRPr="002E58C3">
              <w:rPr>
                <w:sz w:val="20"/>
                <w:szCs w:val="20"/>
                <w:lang w:eastAsia="en-US"/>
              </w:rPr>
              <w:t>УК-4.3</w:t>
            </w:r>
          </w:p>
        </w:tc>
        <w:tc>
          <w:tcPr>
            <w:tcW w:w="2212" w:type="pct"/>
          </w:tcPr>
          <w:p w:rsidR="008B5816" w:rsidRPr="003065F0" w:rsidRDefault="008B5816" w:rsidP="008B5816">
            <w:pPr>
              <w:jc w:val="both"/>
              <w:rPr>
                <w:color w:val="FF0000"/>
                <w:sz w:val="20"/>
                <w:szCs w:val="20"/>
              </w:rPr>
            </w:pPr>
            <w:r w:rsidRPr="002E58C3">
              <w:rPr>
                <w:sz w:val="20"/>
                <w:szCs w:val="20"/>
              </w:rPr>
              <w:t>уметь строить деловую коммуникацию в устной и письменной формах на государственном языке Российской Федерации и иностранно</w:t>
            </w:r>
            <w:proofErr w:type="gramStart"/>
            <w:r w:rsidRPr="002E58C3">
              <w:rPr>
                <w:sz w:val="20"/>
                <w:szCs w:val="20"/>
              </w:rPr>
              <w:t>м(</w:t>
            </w:r>
            <w:proofErr w:type="spellStart"/>
            <w:proofErr w:type="gramEnd"/>
            <w:r w:rsidRPr="002E58C3">
              <w:rPr>
                <w:sz w:val="20"/>
                <w:szCs w:val="20"/>
              </w:rPr>
              <w:t>ых</w:t>
            </w:r>
            <w:proofErr w:type="spellEnd"/>
            <w:r w:rsidRPr="002E58C3">
              <w:rPr>
                <w:sz w:val="20"/>
                <w:szCs w:val="20"/>
              </w:rPr>
              <w:t>) языке(ах)</w:t>
            </w:r>
          </w:p>
        </w:tc>
      </w:tr>
      <w:tr w:rsidR="008B5816" w:rsidRPr="003065F0" w:rsidTr="00FF4D59">
        <w:trPr>
          <w:trHeight w:val="382"/>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jc w:val="both"/>
              <w:rPr>
                <w:color w:val="FF0000"/>
                <w:sz w:val="20"/>
                <w:szCs w:val="20"/>
              </w:rPr>
            </w:pPr>
            <w:r w:rsidRPr="002E58C3">
              <w:rPr>
                <w:sz w:val="20"/>
                <w:szCs w:val="20"/>
                <w:lang w:eastAsia="en-US"/>
              </w:rPr>
              <w:t>УК-4.4</w:t>
            </w:r>
          </w:p>
        </w:tc>
        <w:tc>
          <w:tcPr>
            <w:tcW w:w="2212" w:type="pct"/>
          </w:tcPr>
          <w:p w:rsidR="008B5816" w:rsidRPr="003065F0" w:rsidRDefault="008B5816" w:rsidP="008B5816">
            <w:pPr>
              <w:jc w:val="both"/>
              <w:rPr>
                <w:color w:val="FF0000"/>
                <w:sz w:val="20"/>
                <w:szCs w:val="20"/>
              </w:rPr>
            </w:pPr>
            <w:r w:rsidRPr="002E58C3">
              <w:rPr>
                <w:sz w:val="20"/>
                <w:szCs w:val="20"/>
              </w:rPr>
              <w:t>уметь использовать информационн</w:t>
            </w:r>
            <w:proofErr w:type="gramStart"/>
            <w:r w:rsidRPr="002E58C3">
              <w:rPr>
                <w:sz w:val="20"/>
                <w:szCs w:val="20"/>
              </w:rPr>
              <w:t>о-</w:t>
            </w:r>
            <w:proofErr w:type="gramEnd"/>
            <w:r w:rsidRPr="002E58C3">
              <w:rPr>
                <w:sz w:val="20"/>
                <w:szCs w:val="20"/>
              </w:rPr>
              <w:t xml:space="preserve">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w:t>
            </w:r>
            <w:proofErr w:type="spellStart"/>
            <w:r w:rsidRPr="002E58C3">
              <w:rPr>
                <w:sz w:val="20"/>
                <w:szCs w:val="20"/>
              </w:rPr>
              <w:t>ых</w:t>
            </w:r>
            <w:proofErr w:type="spellEnd"/>
            <w:r w:rsidRPr="002E58C3">
              <w:rPr>
                <w:sz w:val="20"/>
                <w:szCs w:val="20"/>
              </w:rPr>
              <w:t>) языках</w:t>
            </w:r>
          </w:p>
        </w:tc>
      </w:tr>
      <w:tr w:rsidR="008B5816" w:rsidRPr="003065F0" w:rsidTr="00FF4D59">
        <w:trPr>
          <w:trHeight w:val="382"/>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jc w:val="both"/>
              <w:rPr>
                <w:color w:val="FF0000"/>
                <w:sz w:val="20"/>
                <w:szCs w:val="20"/>
              </w:rPr>
            </w:pPr>
            <w:r w:rsidRPr="002E58C3">
              <w:rPr>
                <w:sz w:val="20"/>
                <w:szCs w:val="20"/>
                <w:lang w:eastAsia="en-US"/>
              </w:rPr>
              <w:t>УК-4.5</w:t>
            </w:r>
          </w:p>
        </w:tc>
        <w:tc>
          <w:tcPr>
            <w:tcW w:w="2212" w:type="pct"/>
          </w:tcPr>
          <w:p w:rsidR="008B5816" w:rsidRPr="003065F0" w:rsidRDefault="008B5816" w:rsidP="008B5816">
            <w:pPr>
              <w:jc w:val="both"/>
              <w:rPr>
                <w:color w:val="FF0000"/>
                <w:sz w:val="20"/>
                <w:szCs w:val="20"/>
              </w:rPr>
            </w:pPr>
            <w:r w:rsidRPr="002E58C3">
              <w:rPr>
                <w:sz w:val="20"/>
                <w:szCs w:val="20"/>
              </w:rPr>
              <w:t>владеть практическими навыками деловой коммуникации в устной и письменной формах на государственном языке Российской Федерации и иностранно</w:t>
            </w:r>
            <w:proofErr w:type="gramStart"/>
            <w:r w:rsidRPr="002E58C3">
              <w:rPr>
                <w:sz w:val="20"/>
                <w:szCs w:val="20"/>
              </w:rPr>
              <w:t>м(</w:t>
            </w:r>
            <w:proofErr w:type="spellStart"/>
            <w:proofErr w:type="gramEnd"/>
            <w:r w:rsidRPr="002E58C3">
              <w:rPr>
                <w:sz w:val="20"/>
                <w:szCs w:val="20"/>
              </w:rPr>
              <w:t>ых</w:t>
            </w:r>
            <w:proofErr w:type="spellEnd"/>
            <w:r w:rsidRPr="002E58C3">
              <w:rPr>
                <w:sz w:val="20"/>
                <w:szCs w:val="20"/>
              </w:rPr>
              <w:t>) языке(ах)</w:t>
            </w:r>
          </w:p>
        </w:tc>
      </w:tr>
      <w:tr w:rsidR="008B5816" w:rsidRPr="003065F0" w:rsidTr="00FF4D59">
        <w:trPr>
          <w:trHeight w:val="382"/>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jc w:val="both"/>
              <w:rPr>
                <w:color w:val="FF0000"/>
                <w:sz w:val="20"/>
                <w:szCs w:val="20"/>
              </w:rPr>
            </w:pPr>
            <w:r w:rsidRPr="002E58C3">
              <w:rPr>
                <w:sz w:val="20"/>
                <w:szCs w:val="20"/>
                <w:lang w:eastAsia="en-US"/>
              </w:rPr>
              <w:t>УК-4.6</w:t>
            </w:r>
          </w:p>
        </w:tc>
        <w:tc>
          <w:tcPr>
            <w:tcW w:w="2212" w:type="pct"/>
          </w:tcPr>
          <w:p w:rsidR="008B5816" w:rsidRPr="003065F0" w:rsidRDefault="008B5816" w:rsidP="008B5816">
            <w:pPr>
              <w:jc w:val="both"/>
              <w:rPr>
                <w:color w:val="FF0000"/>
                <w:sz w:val="20"/>
                <w:szCs w:val="20"/>
              </w:rPr>
            </w:pPr>
            <w:r w:rsidRPr="002E58C3">
              <w:rPr>
                <w:sz w:val="20"/>
                <w:szCs w:val="20"/>
              </w:rPr>
              <w:t xml:space="preserve">владеть умением выполнять перевод профессиональных текстов с </w:t>
            </w:r>
            <w:proofErr w:type="gramStart"/>
            <w:r w:rsidRPr="002E58C3">
              <w:rPr>
                <w:sz w:val="20"/>
                <w:szCs w:val="20"/>
              </w:rPr>
              <w:t>иностранного</w:t>
            </w:r>
            <w:proofErr w:type="gramEnd"/>
            <w:r w:rsidRPr="002E58C3">
              <w:rPr>
                <w:sz w:val="20"/>
                <w:szCs w:val="20"/>
              </w:rPr>
              <w:t xml:space="preserve"> (- </w:t>
            </w:r>
            <w:proofErr w:type="spellStart"/>
            <w:r w:rsidRPr="002E58C3">
              <w:rPr>
                <w:sz w:val="20"/>
                <w:szCs w:val="20"/>
              </w:rPr>
              <w:t>ых</w:t>
            </w:r>
            <w:proofErr w:type="spellEnd"/>
            <w:r w:rsidRPr="002E58C3">
              <w:rPr>
                <w:sz w:val="20"/>
                <w:szCs w:val="20"/>
              </w:rPr>
              <w:t>) на государственный язык и обратно</w:t>
            </w:r>
          </w:p>
        </w:tc>
      </w:tr>
      <w:tr w:rsidR="008B5816" w:rsidRPr="003065F0" w:rsidTr="008B5816">
        <w:trPr>
          <w:trHeight w:val="310"/>
        </w:trPr>
        <w:tc>
          <w:tcPr>
            <w:tcW w:w="1046" w:type="pct"/>
            <w:vMerge w:val="restart"/>
            <w:vAlign w:val="center"/>
          </w:tcPr>
          <w:p w:rsidR="008B5816" w:rsidRPr="008B5816" w:rsidRDefault="008B5816" w:rsidP="008B5816">
            <w:pPr>
              <w:spacing w:before="60" w:after="60"/>
              <w:rPr>
                <w:iCs/>
                <w:sz w:val="20"/>
                <w:szCs w:val="20"/>
              </w:rPr>
            </w:pPr>
            <w:r w:rsidRPr="008B5816">
              <w:rPr>
                <w:sz w:val="20"/>
                <w:szCs w:val="20"/>
              </w:rPr>
              <w:t>Межкультурное взаимодействие</w:t>
            </w:r>
          </w:p>
        </w:tc>
        <w:tc>
          <w:tcPr>
            <w:tcW w:w="1275" w:type="pct"/>
            <w:vMerge w:val="restart"/>
          </w:tcPr>
          <w:p w:rsidR="008B5816" w:rsidRDefault="008B5816" w:rsidP="008B5816">
            <w:pPr>
              <w:tabs>
                <w:tab w:val="left" w:pos="708"/>
              </w:tabs>
              <w:rPr>
                <w:b/>
                <w:sz w:val="20"/>
                <w:szCs w:val="20"/>
                <w:lang w:eastAsia="en-US"/>
              </w:rPr>
            </w:pPr>
            <w:r w:rsidRPr="002E58C3">
              <w:rPr>
                <w:b/>
                <w:sz w:val="20"/>
                <w:szCs w:val="20"/>
                <w:lang w:eastAsia="en-US"/>
              </w:rPr>
              <w:t>УК-5</w:t>
            </w:r>
            <w:r>
              <w:rPr>
                <w:b/>
                <w:sz w:val="20"/>
                <w:szCs w:val="20"/>
                <w:lang w:eastAsia="en-US"/>
              </w:rPr>
              <w:t>:</w:t>
            </w:r>
          </w:p>
          <w:p w:rsidR="008B5816" w:rsidRPr="002E58C3" w:rsidRDefault="0039391A" w:rsidP="0039391A">
            <w:pPr>
              <w:tabs>
                <w:tab w:val="left" w:pos="708"/>
              </w:tabs>
              <w:rPr>
                <w:sz w:val="20"/>
                <w:szCs w:val="20"/>
              </w:rPr>
            </w:pPr>
            <w:proofErr w:type="gramStart"/>
            <w:r>
              <w:rPr>
                <w:sz w:val="20"/>
                <w:szCs w:val="20"/>
              </w:rPr>
              <w:t>с</w:t>
            </w:r>
            <w:r w:rsidR="008B5816" w:rsidRPr="002E58C3">
              <w:rPr>
                <w:sz w:val="20"/>
                <w:szCs w:val="20"/>
              </w:rPr>
              <w:t>пособен</w:t>
            </w:r>
            <w:proofErr w:type="gramEnd"/>
            <w:r w:rsidR="008B5816" w:rsidRPr="002E58C3">
              <w:rPr>
                <w:sz w:val="20"/>
                <w:szCs w:val="20"/>
              </w:rPr>
              <w:t xml:space="preserve"> воспринимать межкультурное разнообразие общества в социально-историческом, этическом и философском контекстах</w:t>
            </w:r>
          </w:p>
        </w:tc>
        <w:tc>
          <w:tcPr>
            <w:tcW w:w="467" w:type="pct"/>
            <w:vAlign w:val="center"/>
          </w:tcPr>
          <w:p w:rsidR="008B5816" w:rsidRPr="002E58C3" w:rsidRDefault="008B5816" w:rsidP="008B5816">
            <w:pPr>
              <w:tabs>
                <w:tab w:val="left" w:pos="708"/>
              </w:tabs>
              <w:rPr>
                <w:b/>
                <w:sz w:val="20"/>
                <w:szCs w:val="20"/>
                <w:lang w:eastAsia="en-US"/>
              </w:rPr>
            </w:pPr>
            <w:r w:rsidRPr="002E58C3">
              <w:rPr>
                <w:sz w:val="20"/>
                <w:szCs w:val="20"/>
                <w:lang w:eastAsia="en-US"/>
              </w:rPr>
              <w:t>УК-5.1</w:t>
            </w:r>
          </w:p>
        </w:tc>
        <w:tc>
          <w:tcPr>
            <w:tcW w:w="2212" w:type="pct"/>
            <w:vAlign w:val="center"/>
          </w:tcPr>
          <w:p w:rsidR="008B5816" w:rsidRPr="002E58C3" w:rsidRDefault="008B5816" w:rsidP="008B5816">
            <w:pPr>
              <w:spacing w:before="15" w:after="15"/>
              <w:ind w:right="17"/>
              <w:jc w:val="both"/>
              <w:rPr>
                <w:sz w:val="20"/>
                <w:szCs w:val="20"/>
                <w:lang w:eastAsia="en-US"/>
              </w:rPr>
            </w:pPr>
            <w:r w:rsidRPr="002E58C3">
              <w:rPr>
                <w:sz w:val="20"/>
                <w:szCs w:val="20"/>
                <w:lang w:eastAsia="en-US"/>
              </w:rPr>
              <w:t>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8B5816" w:rsidRPr="003065F0" w:rsidTr="00FF4D59">
        <w:trPr>
          <w:trHeight w:val="307"/>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jc w:val="both"/>
              <w:rPr>
                <w:color w:val="FF0000"/>
                <w:sz w:val="20"/>
                <w:szCs w:val="20"/>
              </w:rPr>
            </w:pPr>
            <w:r w:rsidRPr="002E58C3">
              <w:rPr>
                <w:sz w:val="20"/>
                <w:szCs w:val="20"/>
                <w:lang w:eastAsia="en-US"/>
              </w:rPr>
              <w:t>УК-5.2</w:t>
            </w:r>
          </w:p>
        </w:tc>
        <w:tc>
          <w:tcPr>
            <w:tcW w:w="2212" w:type="pct"/>
            <w:vAlign w:val="center"/>
          </w:tcPr>
          <w:p w:rsidR="008B5816" w:rsidRPr="003065F0" w:rsidRDefault="008B5816" w:rsidP="008B5816">
            <w:pPr>
              <w:jc w:val="both"/>
              <w:rPr>
                <w:color w:val="FF0000"/>
                <w:sz w:val="20"/>
                <w:szCs w:val="20"/>
              </w:rPr>
            </w:pPr>
            <w:r w:rsidRPr="002E58C3">
              <w:rPr>
                <w:sz w:val="20"/>
                <w:szCs w:val="20"/>
                <w:lang w:eastAsia="en-US"/>
              </w:rPr>
              <w:t>знать культурные особенности и традиции различных социальных групп</w:t>
            </w:r>
          </w:p>
        </w:tc>
      </w:tr>
      <w:tr w:rsidR="008B5816" w:rsidRPr="003065F0" w:rsidTr="00FF4D59">
        <w:trPr>
          <w:trHeight w:val="307"/>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jc w:val="both"/>
              <w:rPr>
                <w:color w:val="FF0000"/>
                <w:sz w:val="20"/>
                <w:szCs w:val="20"/>
              </w:rPr>
            </w:pPr>
            <w:r w:rsidRPr="002E58C3">
              <w:rPr>
                <w:sz w:val="20"/>
                <w:szCs w:val="20"/>
                <w:lang w:eastAsia="en-US"/>
              </w:rPr>
              <w:t>УК-5.3</w:t>
            </w:r>
          </w:p>
        </w:tc>
        <w:tc>
          <w:tcPr>
            <w:tcW w:w="2212" w:type="pct"/>
            <w:vAlign w:val="center"/>
          </w:tcPr>
          <w:p w:rsidR="008B5816" w:rsidRPr="003065F0" w:rsidRDefault="008B5816" w:rsidP="008B5816">
            <w:pPr>
              <w:jc w:val="both"/>
              <w:rPr>
                <w:color w:val="FF0000"/>
                <w:sz w:val="20"/>
                <w:szCs w:val="20"/>
              </w:rPr>
            </w:pPr>
            <w:r w:rsidRPr="002E58C3">
              <w:rPr>
                <w:sz w:val="20"/>
                <w:szCs w:val="20"/>
                <w:lang w:eastAsia="en-US"/>
              </w:rPr>
              <w:t>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rsidR="008B5816" w:rsidRPr="003065F0" w:rsidTr="00FF4D59">
        <w:trPr>
          <w:trHeight w:val="307"/>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jc w:val="both"/>
              <w:rPr>
                <w:color w:val="FF0000"/>
                <w:sz w:val="20"/>
                <w:szCs w:val="20"/>
              </w:rPr>
            </w:pPr>
            <w:r w:rsidRPr="002E58C3">
              <w:rPr>
                <w:sz w:val="20"/>
                <w:szCs w:val="20"/>
                <w:lang w:eastAsia="en-US"/>
              </w:rPr>
              <w:t>УК-5.4</w:t>
            </w:r>
          </w:p>
        </w:tc>
        <w:tc>
          <w:tcPr>
            <w:tcW w:w="2212" w:type="pct"/>
            <w:vAlign w:val="center"/>
          </w:tcPr>
          <w:p w:rsidR="008B5816" w:rsidRPr="003065F0" w:rsidRDefault="008B5816" w:rsidP="008B5816">
            <w:pPr>
              <w:jc w:val="both"/>
              <w:rPr>
                <w:color w:val="FF0000"/>
                <w:sz w:val="20"/>
                <w:szCs w:val="20"/>
              </w:rPr>
            </w:pPr>
            <w:r w:rsidRPr="002E58C3">
              <w:rPr>
                <w:sz w:val="20"/>
                <w:szCs w:val="20"/>
                <w:lang w:eastAsia="en-US"/>
              </w:rPr>
              <w:t>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8B5816" w:rsidRPr="003065F0" w:rsidTr="00FF4D59">
        <w:trPr>
          <w:trHeight w:val="307"/>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jc w:val="both"/>
              <w:rPr>
                <w:color w:val="FF0000"/>
                <w:sz w:val="20"/>
                <w:szCs w:val="20"/>
              </w:rPr>
            </w:pPr>
            <w:r w:rsidRPr="002E58C3">
              <w:rPr>
                <w:sz w:val="20"/>
                <w:szCs w:val="20"/>
                <w:lang w:eastAsia="en-US"/>
              </w:rPr>
              <w:t>УК-5.5</w:t>
            </w:r>
          </w:p>
        </w:tc>
        <w:tc>
          <w:tcPr>
            <w:tcW w:w="2212" w:type="pct"/>
            <w:vAlign w:val="center"/>
          </w:tcPr>
          <w:p w:rsidR="008B5816" w:rsidRPr="003065F0" w:rsidRDefault="008B5816" w:rsidP="008B5816">
            <w:pPr>
              <w:jc w:val="both"/>
              <w:rPr>
                <w:color w:val="FF0000"/>
                <w:sz w:val="20"/>
                <w:szCs w:val="20"/>
              </w:rPr>
            </w:pPr>
            <w:r w:rsidRPr="002E58C3">
              <w:rPr>
                <w:sz w:val="20"/>
                <w:szCs w:val="20"/>
                <w:lang w:eastAsia="en-US"/>
              </w:rPr>
              <w:t>владеть навыками анализа особенностей исторического развития России в контексте всемирной истории</w:t>
            </w:r>
          </w:p>
        </w:tc>
      </w:tr>
      <w:tr w:rsidR="008B5816" w:rsidRPr="003065F0" w:rsidTr="00FF4D59">
        <w:trPr>
          <w:trHeight w:val="307"/>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jc w:val="both"/>
              <w:rPr>
                <w:color w:val="FF0000"/>
                <w:sz w:val="20"/>
                <w:szCs w:val="20"/>
              </w:rPr>
            </w:pPr>
            <w:r w:rsidRPr="002E58C3">
              <w:rPr>
                <w:sz w:val="20"/>
                <w:szCs w:val="20"/>
                <w:lang w:eastAsia="en-US"/>
              </w:rPr>
              <w:t>УК-5.6</w:t>
            </w:r>
          </w:p>
        </w:tc>
        <w:tc>
          <w:tcPr>
            <w:tcW w:w="2212" w:type="pct"/>
            <w:vAlign w:val="center"/>
          </w:tcPr>
          <w:p w:rsidR="008B5816" w:rsidRPr="003065F0" w:rsidRDefault="008B5816" w:rsidP="008B5816">
            <w:pPr>
              <w:jc w:val="both"/>
              <w:rPr>
                <w:color w:val="FF0000"/>
                <w:sz w:val="20"/>
                <w:szCs w:val="20"/>
              </w:rPr>
            </w:pPr>
            <w:proofErr w:type="gramStart"/>
            <w:r w:rsidRPr="002E58C3">
              <w:rPr>
                <w:sz w:val="20"/>
                <w:szCs w:val="20"/>
                <w:lang w:eastAsia="en-US"/>
              </w:rPr>
              <w:t>владеть способностью обобщать</w:t>
            </w:r>
            <w:proofErr w:type="gramEnd"/>
            <w:r w:rsidRPr="002E58C3">
              <w:rPr>
                <w:sz w:val="20"/>
                <w:szCs w:val="20"/>
                <w:lang w:eastAsia="en-US"/>
              </w:rPr>
              <w:t xml:space="preserve"> особенности эволюции процессов государственного развития</w:t>
            </w:r>
          </w:p>
        </w:tc>
      </w:tr>
      <w:tr w:rsidR="008B5816" w:rsidRPr="003065F0" w:rsidTr="008B5816">
        <w:trPr>
          <w:trHeight w:val="385"/>
        </w:trPr>
        <w:tc>
          <w:tcPr>
            <w:tcW w:w="1046" w:type="pct"/>
            <w:vMerge w:val="restart"/>
            <w:vAlign w:val="center"/>
          </w:tcPr>
          <w:p w:rsidR="008B5816" w:rsidRPr="008B5816" w:rsidRDefault="008B5816" w:rsidP="008B5816">
            <w:pPr>
              <w:spacing w:before="60" w:after="60"/>
              <w:rPr>
                <w:iCs/>
                <w:sz w:val="20"/>
                <w:szCs w:val="20"/>
              </w:rPr>
            </w:pPr>
            <w:r w:rsidRPr="008B5816">
              <w:rPr>
                <w:sz w:val="20"/>
                <w:szCs w:val="20"/>
              </w:rPr>
              <w:t xml:space="preserve">Самоорганизация и саморазвитие (в том числе </w:t>
            </w:r>
            <w:proofErr w:type="spellStart"/>
            <w:r w:rsidRPr="008B5816">
              <w:rPr>
                <w:sz w:val="20"/>
                <w:szCs w:val="20"/>
              </w:rPr>
              <w:t>здоровьесбережение</w:t>
            </w:r>
            <w:proofErr w:type="spellEnd"/>
            <w:r w:rsidRPr="008B5816">
              <w:rPr>
                <w:sz w:val="20"/>
                <w:szCs w:val="20"/>
              </w:rPr>
              <w:t>)</w:t>
            </w:r>
          </w:p>
        </w:tc>
        <w:tc>
          <w:tcPr>
            <w:tcW w:w="1275" w:type="pct"/>
            <w:vMerge w:val="restart"/>
          </w:tcPr>
          <w:p w:rsidR="0039391A" w:rsidRDefault="008B5816" w:rsidP="008B5816">
            <w:pPr>
              <w:tabs>
                <w:tab w:val="left" w:pos="708"/>
              </w:tabs>
              <w:rPr>
                <w:b/>
                <w:sz w:val="20"/>
                <w:szCs w:val="20"/>
                <w:lang w:eastAsia="en-US"/>
              </w:rPr>
            </w:pPr>
            <w:r w:rsidRPr="002E58C3">
              <w:rPr>
                <w:b/>
                <w:sz w:val="20"/>
                <w:szCs w:val="20"/>
                <w:lang w:eastAsia="en-US"/>
              </w:rPr>
              <w:t>УК-6</w:t>
            </w:r>
            <w:r w:rsidR="0039391A">
              <w:rPr>
                <w:b/>
                <w:sz w:val="20"/>
                <w:szCs w:val="20"/>
                <w:lang w:eastAsia="en-US"/>
              </w:rPr>
              <w:t>:</w:t>
            </w:r>
          </w:p>
          <w:p w:rsidR="008B5816" w:rsidRPr="002E58C3" w:rsidRDefault="0039391A" w:rsidP="008B5816">
            <w:pPr>
              <w:tabs>
                <w:tab w:val="left" w:pos="708"/>
              </w:tabs>
              <w:rPr>
                <w:sz w:val="20"/>
                <w:szCs w:val="20"/>
              </w:rPr>
            </w:pPr>
            <w:proofErr w:type="gramStart"/>
            <w:r>
              <w:rPr>
                <w:sz w:val="20"/>
                <w:szCs w:val="20"/>
              </w:rPr>
              <w:t>с</w:t>
            </w:r>
            <w:r w:rsidR="008B5816" w:rsidRPr="002E58C3">
              <w:rPr>
                <w:sz w:val="20"/>
                <w:szCs w:val="20"/>
              </w:rPr>
              <w:t>пособен</w:t>
            </w:r>
            <w:proofErr w:type="gramEnd"/>
            <w:r w:rsidR="008B5816" w:rsidRPr="002E58C3">
              <w:rPr>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467" w:type="pct"/>
            <w:vAlign w:val="center"/>
          </w:tcPr>
          <w:p w:rsidR="008B5816" w:rsidRPr="002E58C3" w:rsidRDefault="008B5816" w:rsidP="008B5816">
            <w:pPr>
              <w:tabs>
                <w:tab w:val="left" w:pos="708"/>
              </w:tabs>
              <w:rPr>
                <w:b/>
                <w:sz w:val="20"/>
                <w:szCs w:val="20"/>
                <w:lang w:eastAsia="en-US"/>
              </w:rPr>
            </w:pPr>
            <w:r w:rsidRPr="002E58C3">
              <w:rPr>
                <w:sz w:val="20"/>
                <w:szCs w:val="20"/>
                <w:lang w:eastAsia="en-US"/>
              </w:rPr>
              <w:t>УК-6.1</w:t>
            </w:r>
          </w:p>
        </w:tc>
        <w:tc>
          <w:tcPr>
            <w:tcW w:w="2212" w:type="pct"/>
            <w:vAlign w:val="center"/>
          </w:tcPr>
          <w:p w:rsidR="008B5816" w:rsidRPr="002E58C3" w:rsidRDefault="008B5816" w:rsidP="008B5816">
            <w:pPr>
              <w:spacing w:before="15" w:after="15"/>
              <w:ind w:right="17"/>
              <w:jc w:val="both"/>
              <w:rPr>
                <w:sz w:val="20"/>
                <w:szCs w:val="20"/>
                <w:lang w:eastAsia="en-US"/>
              </w:rPr>
            </w:pPr>
            <w:r w:rsidRPr="002E58C3">
              <w:rPr>
                <w:sz w:val="20"/>
                <w:szCs w:val="20"/>
                <w:lang w:eastAsia="en-US"/>
              </w:rPr>
              <w:t>знать виды ресурсов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p>
        </w:tc>
      </w:tr>
      <w:tr w:rsidR="008B5816" w:rsidRPr="003065F0" w:rsidTr="00FF4D59">
        <w:trPr>
          <w:trHeight w:val="382"/>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rPr>
                <w:color w:val="FF0000"/>
                <w:kern w:val="24"/>
                <w:sz w:val="20"/>
                <w:szCs w:val="20"/>
              </w:rPr>
            </w:pPr>
            <w:r w:rsidRPr="002E58C3">
              <w:rPr>
                <w:sz w:val="20"/>
                <w:szCs w:val="20"/>
                <w:lang w:eastAsia="en-US"/>
              </w:rPr>
              <w:t>УК-6.2</w:t>
            </w:r>
          </w:p>
        </w:tc>
        <w:tc>
          <w:tcPr>
            <w:tcW w:w="2212" w:type="pct"/>
            <w:vAlign w:val="center"/>
          </w:tcPr>
          <w:p w:rsidR="008B5816" w:rsidRPr="003065F0" w:rsidRDefault="008B5816" w:rsidP="008B5816">
            <w:pPr>
              <w:rPr>
                <w:color w:val="FF0000"/>
                <w:kern w:val="24"/>
                <w:sz w:val="20"/>
                <w:szCs w:val="20"/>
              </w:rPr>
            </w:pPr>
            <w:r w:rsidRPr="002E58C3">
              <w:rPr>
                <w:sz w:val="20"/>
                <w:szCs w:val="20"/>
                <w:lang w:eastAsia="en-US"/>
              </w:rPr>
              <w:t>знать принципы и методы управления временем</w:t>
            </w:r>
          </w:p>
        </w:tc>
      </w:tr>
      <w:tr w:rsidR="008B5816" w:rsidRPr="003065F0" w:rsidTr="00FF4D59">
        <w:trPr>
          <w:trHeight w:val="382"/>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rPr>
                <w:color w:val="FF0000"/>
                <w:kern w:val="24"/>
                <w:sz w:val="20"/>
                <w:szCs w:val="20"/>
              </w:rPr>
            </w:pPr>
            <w:r w:rsidRPr="002E58C3">
              <w:rPr>
                <w:sz w:val="20"/>
                <w:szCs w:val="20"/>
                <w:lang w:eastAsia="en-US"/>
              </w:rPr>
              <w:t>УК-6.3</w:t>
            </w:r>
          </w:p>
        </w:tc>
        <w:tc>
          <w:tcPr>
            <w:tcW w:w="2212" w:type="pct"/>
            <w:vAlign w:val="center"/>
          </w:tcPr>
          <w:p w:rsidR="008B5816" w:rsidRPr="003065F0" w:rsidRDefault="008B5816" w:rsidP="008B5816">
            <w:pPr>
              <w:rPr>
                <w:color w:val="FF0000"/>
                <w:kern w:val="24"/>
                <w:sz w:val="20"/>
                <w:szCs w:val="20"/>
              </w:rPr>
            </w:pPr>
            <w:r w:rsidRPr="002E58C3">
              <w:rPr>
                <w:sz w:val="20"/>
                <w:szCs w:val="20"/>
                <w:lang w:eastAsia="en-US"/>
              </w:rPr>
              <w:t>уметь   выстраивать и реализовывать траекторию саморазвития на основе принципов образования в течение всей жизни</w:t>
            </w:r>
          </w:p>
        </w:tc>
      </w:tr>
      <w:tr w:rsidR="008B5816" w:rsidRPr="003065F0" w:rsidTr="00FF4D59">
        <w:trPr>
          <w:trHeight w:val="382"/>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rPr>
                <w:color w:val="FF0000"/>
                <w:kern w:val="24"/>
                <w:sz w:val="20"/>
                <w:szCs w:val="20"/>
              </w:rPr>
            </w:pPr>
            <w:r w:rsidRPr="002E58C3">
              <w:rPr>
                <w:sz w:val="20"/>
                <w:szCs w:val="20"/>
                <w:lang w:eastAsia="en-US"/>
              </w:rPr>
              <w:t>УК-6.4</w:t>
            </w:r>
          </w:p>
        </w:tc>
        <w:tc>
          <w:tcPr>
            <w:tcW w:w="2212" w:type="pct"/>
            <w:vAlign w:val="center"/>
          </w:tcPr>
          <w:p w:rsidR="008B5816" w:rsidRPr="003065F0" w:rsidRDefault="008B5816" w:rsidP="008B5816">
            <w:pPr>
              <w:rPr>
                <w:color w:val="FF0000"/>
                <w:kern w:val="24"/>
                <w:sz w:val="20"/>
                <w:szCs w:val="20"/>
              </w:rPr>
            </w:pPr>
            <w:r w:rsidRPr="002E58C3">
              <w:rPr>
                <w:sz w:val="20"/>
                <w:szCs w:val="20"/>
                <w:lang w:eastAsia="en-US"/>
              </w:rPr>
              <w:t>уметь оптимально управлять своим временем для саморазвития на основе принципов образования в течение всей жизни</w:t>
            </w:r>
          </w:p>
        </w:tc>
      </w:tr>
      <w:tr w:rsidR="008B5816" w:rsidRPr="003065F0" w:rsidTr="00FF4D59">
        <w:trPr>
          <w:trHeight w:val="382"/>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rPr>
                <w:color w:val="FF0000"/>
                <w:kern w:val="24"/>
                <w:sz w:val="20"/>
                <w:szCs w:val="20"/>
              </w:rPr>
            </w:pPr>
            <w:r w:rsidRPr="002E58C3">
              <w:rPr>
                <w:sz w:val="20"/>
                <w:szCs w:val="20"/>
                <w:lang w:eastAsia="en-US"/>
              </w:rPr>
              <w:t>УК-6.5</w:t>
            </w:r>
          </w:p>
        </w:tc>
        <w:tc>
          <w:tcPr>
            <w:tcW w:w="2212" w:type="pct"/>
            <w:vAlign w:val="center"/>
          </w:tcPr>
          <w:p w:rsidR="008B5816" w:rsidRPr="003065F0" w:rsidRDefault="008B5816" w:rsidP="008B5816">
            <w:pPr>
              <w:rPr>
                <w:color w:val="FF0000"/>
                <w:kern w:val="24"/>
                <w:sz w:val="20"/>
                <w:szCs w:val="20"/>
              </w:rPr>
            </w:pPr>
            <w:r w:rsidRPr="002E58C3">
              <w:rPr>
                <w:sz w:val="20"/>
                <w:szCs w:val="20"/>
                <w:lang w:eastAsia="en-US"/>
              </w:rPr>
              <w:t>владеть способностью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8B5816" w:rsidRPr="003065F0" w:rsidTr="00FF4D59">
        <w:trPr>
          <w:trHeight w:val="382"/>
        </w:trPr>
        <w:tc>
          <w:tcPr>
            <w:tcW w:w="1046" w:type="pct"/>
            <w:vMerge/>
            <w:vAlign w:val="center"/>
          </w:tcPr>
          <w:p w:rsidR="008B5816" w:rsidRPr="008B5816" w:rsidRDefault="008B5816" w:rsidP="008B5816">
            <w:pPr>
              <w:spacing w:before="60" w:after="60"/>
              <w:rPr>
                <w:sz w:val="20"/>
                <w:szCs w:val="20"/>
              </w:rPr>
            </w:pPr>
          </w:p>
        </w:tc>
        <w:tc>
          <w:tcPr>
            <w:tcW w:w="1275" w:type="pct"/>
            <w:vMerge/>
            <w:vAlign w:val="center"/>
          </w:tcPr>
          <w:p w:rsidR="008B5816" w:rsidRPr="003065F0" w:rsidRDefault="008B5816" w:rsidP="008B5816">
            <w:pPr>
              <w:rPr>
                <w:b/>
                <w:color w:val="FF0000"/>
                <w:kern w:val="24"/>
                <w:sz w:val="20"/>
                <w:szCs w:val="20"/>
              </w:rPr>
            </w:pPr>
          </w:p>
        </w:tc>
        <w:tc>
          <w:tcPr>
            <w:tcW w:w="467" w:type="pct"/>
            <w:vAlign w:val="center"/>
          </w:tcPr>
          <w:p w:rsidR="008B5816" w:rsidRPr="003065F0" w:rsidRDefault="008B5816" w:rsidP="008B5816">
            <w:pPr>
              <w:rPr>
                <w:color w:val="FF0000"/>
                <w:kern w:val="24"/>
                <w:sz w:val="20"/>
                <w:szCs w:val="20"/>
              </w:rPr>
            </w:pPr>
            <w:r w:rsidRPr="002E58C3">
              <w:rPr>
                <w:sz w:val="20"/>
                <w:szCs w:val="20"/>
                <w:lang w:eastAsia="en-US"/>
              </w:rPr>
              <w:t>УК-6.6</w:t>
            </w:r>
          </w:p>
        </w:tc>
        <w:tc>
          <w:tcPr>
            <w:tcW w:w="2212" w:type="pct"/>
            <w:vAlign w:val="center"/>
          </w:tcPr>
          <w:p w:rsidR="008B5816" w:rsidRPr="003065F0" w:rsidRDefault="008B5816" w:rsidP="008B5816">
            <w:pPr>
              <w:rPr>
                <w:color w:val="FF0000"/>
                <w:kern w:val="24"/>
                <w:sz w:val="20"/>
                <w:szCs w:val="20"/>
              </w:rPr>
            </w:pPr>
            <w:r w:rsidRPr="002E58C3">
              <w:rPr>
                <w:sz w:val="20"/>
                <w:szCs w:val="20"/>
                <w:lang w:eastAsia="en-US"/>
              </w:rPr>
              <w:t>владеть навыками приобретения новых знаний и навыков; оптимального управления своим временем для саморазвития на основе принципов образования в течение всей жизни</w:t>
            </w:r>
          </w:p>
        </w:tc>
      </w:tr>
      <w:tr w:rsidR="0039391A" w:rsidRPr="003065F0" w:rsidTr="0039391A">
        <w:trPr>
          <w:trHeight w:val="385"/>
        </w:trPr>
        <w:tc>
          <w:tcPr>
            <w:tcW w:w="1046" w:type="pct"/>
            <w:vMerge/>
            <w:vAlign w:val="center"/>
          </w:tcPr>
          <w:p w:rsidR="0039391A" w:rsidRPr="008B5816" w:rsidRDefault="0039391A" w:rsidP="0039391A">
            <w:pPr>
              <w:spacing w:before="60" w:after="60"/>
              <w:rPr>
                <w:iCs/>
                <w:sz w:val="20"/>
                <w:szCs w:val="20"/>
              </w:rPr>
            </w:pPr>
          </w:p>
        </w:tc>
        <w:tc>
          <w:tcPr>
            <w:tcW w:w="1275" w:type="pct"/>
            <w:vMerge w:val="restart"/>
          </w:tcPr>
          <w:p w:rsidR="0039391A" w:rsidRDefault="0039391A" w:rsidP="0039391A">
            <w:pPr>
              <w:tabs>
                <w:tab w:val="left" w:pos="708"/>
              </w:tabs>
              <w:rPr>
                <w:b/>
                <w:sz w:val="20"/>
                <w:szCs w:val="20"/>
                <w:lang w:eastAsia="en-US"/>
              </w:rPr>
            </w:pPr>
            <w:r w:rsidRPr="002E58C3">
              <w:rPr>
                <w:b/>
                <w:sz w:val="20"/>
                <w:szCs w:val="20"/>
                <w:lang w:eastAsia="en-US"/>
              </w:rPr>
              <w:t>УК-7</w:t>
            </w:r>
            <w:r>
              <w:rPr>
                <w:b/>
                <w:sz w:val="20"/>
                <w:szCs w:val="20"/>
                <w:lang w:eastAsia="en-US"/>
              </w:rPr>
              <w:t>:</w:t>
            </w:r>
          </w:p>
          <w:p w:rsidR="0039391A" w:rsidRPr="002E58C3" w:rsidRDefault="0039391A" w:rsidP="0039391A">
            <w:pPr>
              <w:tabs>
                <w:tab w:val="left" w:pos="708"/>
              </w:tabs>
              <w:rPr>
                <w:sz w:val="20"/>
                <w:szCs w:val="20"/>
              </w:rPr>
            </w:pPr>
            <w:r>
              <w:rPr>
                <w:sz w:val="20"/>
                <w:szCs w:val="20"/>
              </w:rPr>
              <w:t>с</w:t>
            </w:r>
            <w:r w:rsidRPr="002E58C3">
              <w:rPr>
                <w:sz w:val="20"/>
                <w:szCs w:val="20"/>
              </w:rPr>
              <w:t>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67" w:type="pct"/>
            <w:vAlign w:val="center"/>
          </w:tcPr>
          <w:p w:rsidR="0039391A" w:rsidRPr="002E58C3" w:rsidRDefault="0039391A" w:rsidP="0039391A">
            <w:pPr>
              <w:tabs>
                <w:tab w:val="left" w:pos="708"/>
              </w:tabs>
              <w:rPr>
                <w:b/>
                <w:sz w:val="20"/>
                <w:szCs w:val="20"/>
                <w:lang w:eastAsia="en-US"/>
              </w:rPr>
            </w:pPr>
            <w:r w:rsidRPr="002E58C3">
              <w:rPr>
                <w:sz w:val="20"/>
                <w:szCs w:val="20"/>
                <w:lang w:eastAsia="en-US"/>
              </w:rPr>
              <w:t>УК-7.1</w:t>
            </w:r>
          </w:p>
        </w:tc>
        <w:tc>
          <w:tcPr>
            <w:tcW w:w="2212" w:type="pct"/>
            <w:vAlign w:val="center"/>
          </w:tcPr>
          <w:p w:rsidR="0039391A" w:rsidRPr="002E58C3" w:rsidRDefault="0039391A" w:rsidP="0039391A">
            <w:pPr>
              <w:spacing w:before="15" w:after="15"/>
              <w:ind w:right="17"/>
              <w:jc w:val="both"/>
              <w:rPr>
                <w:sz w:val="20"/>
                <w:szCs w:val="20"/>
                <w:lang w:eastAsia="en-US"/>
              </w:rPr>
            </w:pPr>
            <w:r w:rsidRPr="002E58C3">
              <w:rPr>
                <w:sz w:val="20"/>
                <w:szCs w:val="20"/>
                <w:lang w:eastAsia="en-US"/>
              </w:rPr>
              <w:t>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rsidR="0039391A" w:rsidRPr="003065F0" w:rsidTr="0039391A">
        <w:trPr>
          <w:trHeight w:val="382"/>
        </w:trPr>
        <w:tc>
          <w:tcPr>
            <w:tcW w:w="1046" w:type="pct"/>
            <w:vMerge/>
            <w:vAlign w:val="center"/>
          </w:tcPr>
          <w:p w:rsidR="0039391A" w:rsidRPr="008B5816" w:rsidRDefault="0039391A" w:rsidP="0039391A">
            <w:pPr>
              <w:spacing w:before="60" w:after="60"/>
              <w:rPr>
                <w:iCs/>
                <w:sz w:val="20"/>
                <w:szCs w:val="20"/>
              </w:rPr>
            </w:pPr>
          </w:p>
        </w:tc>
        <w:tc>
          <w:tcPr>
            <w:tcW w:w="1275" w:type="pct"/>
            <w:vMerge/>
          </w:tcPr>
          <w:p w:rsidR="0039391A" w:rsidRPr="003065F0" w:rsidRDefault="0039391A" w:rsidP="0039391A">
            <w:pPr>
              <w:rPr>
                <w:b/>
                <w:color w:val="FF0000"/>
                <w:kern w:val="24"/>
                <w:sz w:val="20"/>
                <w:szCs w:val="20"/>
              </w:rPr>
            </w:pPr>
          </w:p>
        </w:tc>
        <w:tc>
          <w:tcPr>
            <w:tcW w:w="467" w:type="pct"/>
            <w:vAlign w:val="center"/>
          </w:tcPr>
          <w:p w:rsidR="0039391A" w:rsidRPr="003065F0" w:rsidRDefault="0039391A" w:rsidP="0039391A">
            <w:pPr>
              <w:rPr>
                <w:color w:val="FF0000"/>
                <w:sz w:val="20"/>
                <w:szCs w:val="20"/>
              </w:rPr>
            </w:pPr>
            <w:r w:rsidRPr="002E58C3">
              <w:rPr>
                <w:sz w:val="20"/>
                <w:szCs w:val="20"/>
                <w:lang w:eastAsia="en-US"/>
              </w:rPr>
              <w:t>УК-7.2</w:t>
            </w:r>
          </w:p>
        </w:tc>
        <w:tc>
          <w:tcPr>
            <w:tcW w:w="2212" w:type="pct"/>
            <w:vAlign w:val="center"/>
          </w:tcPr>
          <w:p w:rsidR="0039391A" w:rsidRPr="003065F0" w:rsidRDefault="0039391A" w:rsidP="0039391A">
            <w:pPr>
              <w:rPr>
                <w:color w:val="FF0000"/>
                <w:sz w:val="20"/>
                <w:szCs w:val="20"/>
              </w:rPr>
            </w:pPr>
            <w:r w:rsidRPr="002E58C3">
              <w:rPr>
                <w:sz w:val="20"/>
                <w:szCs w:val="20"/>
                <w:lang w:eastAsia="en-US"/>
              </w:rPr>
              <w:t>знать основы планирования и контроля физкультурно-спортивной деятельности</w:t>
            </w:r>
          </w:p>
        </w:tc>
      </w:tr>
      <w:tr w:rsidR="0039391A" w:rsidRPr="003065F0" w:rsidTr="0039391A">
        <w:trPr>
          <w:trHeight w:val="382"/>
        </w:trPr>
        <w:tc>
          <w:tcPr>
            <w:tcW w:w="1046" w:type="pct"/>
            <w:vMerge/>
            <w:vAlign w:val="center"/>
          </w:tcPr>
          <w:p w:rsidR="0039391A" w:rsidRPr="008B5816" w:rsidRDefault="0039391A" w:rsidP="0039391A">
            <w:pPr>
              <w:spacing w:before="60" w:after="60"/>
              <w:rPr>
                <w:iCs/>
                <w:sz w:val="20"/>
                <w:szCs w:val="20"/>
              </w:rPr>
            </w:pPr>
          </w:p>
        </w:tc>
        <w:tc>
          <w:tcPr>
            <w:tcW w:w="1275" w:type="pct"/>
            <w:vMerge/>
          </w:tcPr>
          <w:p w:rsidR="0039391A" w:rsidRPr="003065F0" w:rsidRDefault="0039391A" w:rsidP="0039391A">
            <w:pPr>
              <w:rPr>
                <w:b/>
                <w:color w:val="FF0000"/>
                <w:kern w:val="24"/>
                <w:sz w:val="20"/>
                <w:szCs w:val="20"/>
              </w:rPr>
            </w:pPr>
          </w:p>
        </w:tc>
        <w:tc>
          <w:tcPr>
            <w:tcW w:w="467" w:type="pct"/>
            <w:vAlign w:val="center"/>
          </w:tcPr>
          <w:p w:rsidR="0039391A" w:rsidRPr="003065F0" w:rsidRDefault="0039391A" w:rsidP="0039391A">
            <w:pPr>
              <w:rPr>
                <w:color w:val="FF0000"/>
                <w:sz w:val="20"/>
                <w:szCs w:val="20"/>
              </w:rPr>
            </w:pPr>
            <w:r w:rsidRPr="002E58C3">
              <w:rPr>
                <w:sz w:val="20"/>
                <w:szCs w:val="20"/>
                <w:lang w:eastAsia="en-US"/>
              </w:rPr>
              <w:t>УК-7.3</w:t>
            </w:r>
          </w:p>
        </w:tc>
        <w:tc>
          <w:tcPr>
            <w:tcW w:w="2212" w:type="pct"/>
            <w:vAlign w:val="center"/>
          </w:tcPr>
          <w:p w:rsidR="0039391A" w:rsidRPr="003065F0" w:rsidRDefault="0039391A" w:rsidP="0039391A">
            <w:pPr>
              <w:rPr>
                <w:color w:val="FF0000"/>
                <w:sz w:val="20"/>
                <w:szCs w:val="20"/>
              </w:rPr>
            </w:pPr>
            <w:r w:rsidRPr="002E58C3">
              <w:rPr>
                <w:sz w:val="20"/>
                <w:szCs w:val="20"/>
                <w:lang w:eastAsia="en-US"/>
              </w:rPr>
              <w:t>уметь эффективно применять различные формы самостоятельных занятий</w:t>
            </w:r>
          </w:p>
        </w:tc>
      </w:tr>
      <w:tr w:rsidR="0039391A" w:rsidRPr="003065F0" w:rsidTr="0039391A">
        <w:trPr>
          <w:trHeight w:val="382"/>
        </w:trPr>
        <w:tc>
          <w:tcPr>
            <w:tcW w:w="1046" w:type="pct"/>
            <w:vMerge/>
            <w:vAlign w:val="center"/>
          </w:tcPr>
          <w:p w:rsidR="0039391A" w:rsidRPr="008B5816" w:rsidRDefault="0039391A" w:rsidP="0039391A">
            <w:pPr>
              <w:spacing w:before="60" w:after="60"/>
              <w:rPr>
                <w:iCs/>
                <w:sz w:val="20"/>
                <w:szCs w:val="20"/>
              </w:rPr>
            </w:pPr>
          </w:p>
        </w:tc>
        <w:tc>
          <w:tcPr>
            <w:tcW w:w="1275" w:type="pct"/>
            <w:vMerge/>
          </w:tcPr>
          <w:p w:rsidR="0039391A" w:rsidRPr="003065F0" w:rsidRDefault="0039391A" w:rsidP="0039391A">
            <w:pPr>
              <w:rPr>
                <w:b/>
                <w:color w:val="FF0000"/>
                <w:kern w:val="24"/>
                <w:sz w:val="20"/>
                <w:szCs w:val="20"/>
              </w:rPr>
            </w:pPr>
          </w:p>
        </w:tc>
        <w:tc>
          <w:tcPr>
            <w:tcW w:w="467" w:type="pct"/>
            <w:vAlign w:val="center"/>
          </w:tcPr>
          <w:p w:rsidR="0039391A" w:rsidRPr="003065F0" w:rsidRDefault="0039391A" w:rsidP="0039391A">
            <w:pPr>
              <w:rPr>
                <w:color w:val="FF0000"/>
                <w:sz w:val="20"/>
                <w:szCs w:val="20"/>
              </w:rPr>
            </w:pPr>
            <w:r w:rsidRPr="002E58C3">
              <w:rPr>
                <w:sz w:val="20"/>
                <w:szCs w:val="20"/>
                <w:lang w:eastAsia="en-US"/>
              </w:rPr>
              <w:t>УК-7.4</w:t>
            </w:r>
          </w:p>
        </w:tc>
        <w:tc>
          <w:tcPr>
            <w:tcW w:w="2212" w:type="pct"/>
            <w:vAlign w:val="center"/>
          </w:tcPr>
          <w:p w:rsidR="0039391A" w:rsidRPr="003065F0" w:rsidRDefault="0039391A" w:rsidP="0039391A">
            <w:pPr>
              <w:rPr>
                <w:color w:val="FF0000"/>
                <w:sz w:val="20"/>
                <w:szCs w:val="20"/>
              </w:rPr>
            </w:pPr>
            <w:r w:rsidRPr="002E58C3">
              <w:rPr>
                <w:sz w:val="20"/>
                <w:szCs w:val="20"/>
                <w:lang w:eastAsia="en-US"/>
              </w:rPr>
              <w:t>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rsidR="0039391A" w:rsidRPr="003065F0" w:rsidTr="0039391A">
        <w:trPr>
          <w:trHeight w:val="382"/>
        </w:trPr>
        <w:tc>
          <w:tcPr>
            <w:tcW w:w="1046" w:type="pct"/>
            <w:vMerge/>
            <w:vAlign w:val="center"/>
          </w:tcPr>
          <w:p w:rsidR="0039391A" w:rsidRPr="008B5816" w:rsidRDefault="0039391A" w:rsidP="0039391A">
            <w:pPr>
              <w:spacing w:before="60" w:after="60"/>
              <w:rPr>
                <w:iCs/>
                <w:sz w:val="20"/>
                <w:szCs w:val="20"/>
              </w:rPr>
            </w:pPr>
          </w:p>
        </w:tc>
        <w:tc>
          <w:tcPr>
            <w:tcW w:w="1275" w:type="pct"/>
            <w:vMerge/>
          </w:tcPr>
          <w:p w:rsidR="0039391A" w:rsidRPr="003065F0" w:rsidRDefault="0039391A" w:rsidP="0039391A">
            <w:pPr>
              <w:rPr>
                <w:b/>
                <w:color w:val="FF0000"/>
                <w:kern w:val="24"/>
                <w:sz w:val="20"/>
                <w:szCs w:val="20"/>
              </w:rPr>
            </w:pPr>
          </w:p>
        </w:tc>
        <w:tc>
          <w:tcPr>
            <w:tcW w:w="467" w:type="pct"/>
            <w:vAlign w:val="center"/>
          </w:tcPr>
          <w:p w:rsidR="0039391A" w:rsidRPr="003065F0" w:rsidRDefault="0039391A" w:rsidP="0039391A">
            <w:pPr>
              <w:rPr>
                <w:color w:val="FF0000"/>
                <w:sz w:val="20"/>
                <w:szCs w:val="20"/>
              </w:rPr>
            </w:pPr>
            <w:r w:rsidRPr="002E58C3">
              <w:rPr>
                <w:sz w:val="20"/>
                <w:szCs w:val="20"/>
                <w:lang w:eastAsia="en-US"/>
              </w:rPr>
              <w:t>УК-7.5</w:t>
            </w:r>
          </w:p>
        </w:tc>
        <w:tc>
          <w:tcPr>
            <w:tcW w:w="2212" w:type="pct"/>
            <w:vAlign w:val="center"/>
          </w:tcPr>
          <w:p w:rsidR="0039391A" w:rsidRPr="003065F0" w:rsidRDefault="0039391A" w:rsidP="0039391A">
            <w:pPr>
              <w:rPr>
                <w:color w:val="FF0000"/>
                <w:sz w:val="20"/>
                <w:szCs w:val="20"/>
              </w:rPr>
            </w:pPr>
            <w:r w:rsidRPr="002E58C3">
              <w:rPr>
                <w:sz w:val="20"/>
                <w:szCs w:val="20"/>
                <w:lang w:eastAsia="en-US"/>
              </w:rPr>
              <w:t>владеть технологией планирования и контроля физкультурно-спортивной деятельности</w:t>
            </w:r>
          </w:p>
        </w:tc>
      </w:tr>
      <w:tr w:rsidR="0039391A" w:rsidRPr="003065F0" w:rsidTr="0039391A">
        <w:trPr>
          <w:trHeight w:val="382"/>
        </w:trPr>
        <w:tc>
          <w:tcPr>
            <w:tcW w:w="1046" w:type="pct"/>
            <w:vMerge/>
            <w:vAlign w:val="center"/>
          </w:tcPr>
          <w:p w:rsidR="0039391A" w:rsidRPr="008B5816" w:rsidRDefault="0039391A" w:rsidP="0039391A">
            <w:pPr>
              <w:spacing w:before="60" w:after="60"/>
              <w:rPr>
                <w:iCs/>
                <w:sz w:val="20"/>
                <w:szCs w:val="20"/>
              </w:rPr>
            </w:pPr>
          </w:p>
        </w:tc>
        <w:tc>
          <w:tcPr>
            <w:tcW w:w="1275" w:type="pct"/>
            <w:vMerge/>
          </w:tcPr>
          <w:p w:rsidR="0039391A" w:rsidRPr="003065F0" w:rsidRDefault="0039391A" w:rsidP="0039391A">
            <w:pPr>
              <w:rPr>
                <w:b/>
                <w:color w:val="FF0000"/>
                <w:kern w:val="24"/>
                <w:sz w:val="20"/>
                <w:szCs w:val="20"/>
              </w:rPr>
            </w:pPr>
          </w:p>
        </w:tc>
        <w:tc>
          <w:tcPr>
            <w:tcW w:w="467" w:type="pct"/>
            <w:vAlign w:val="center"/>
          </w:tcPr>
          <w:p w:rsidR="0039391A" w:rsidRPr="003065F0" w:rsidRDefault="0039391A" w:rsidP="0039391A">
            <w:pPr>
              <w:rPr>
                <w:color w:val="FF0000"/>
                <w:sz w:val="20"/>
                <w:szCs w:val="20"/>
              </w:rPr>
            </w:pPr>
            <w:r w:rsidRPr="002E58C3">
              <w:rPr>
                <w:sz w:val="20"/>
                <w:szCs w:val="20"/>
                <w:lang w:eastAsia="en-US"/>
              </w:rPr>
              <w:t>УК-7.6</w:t>
            </w:r>
          </w:p>
        </w:tc>
        <w:tc>
          <w:tcPr>
            <w:tcW w:w="2212" w:type="pct"/>
            <w:vAlign w:val="center"/>
          </w:tcPr>
          <w:p w:rsidR="0039391A" w:rsidRPr="003065F0" w:rsidRDefault="0039391A" w:rsidP="0039391A">
            <w:pPr>
              <w:rPr>
                <w:color w:val="FF0000"/>
                <w:sz w:val="20"/>
                <w:szCs w:val="20"/>
              </w:rPr>
            </w:pPr>
            <w:r w:rsidRPr="002E58C3">
              <w:rPr>
                <w:sz w:val="20"/>
                <w:szCs w:val="20"/>
                <w:lang w:eastAsia="en-US"/>
              </w:rPr>
              <w:t>владеть профессионально-прикладными видами спорта; дополнительными средствами повышения общей и профессиональной работоспособности</w:t>
            </w:r>
          </w:p>
        </w:tc>
      </w:tr>
      <w:tr w:rsidR="005D3B35" w:rsidRPr="003065F0" w:rsidTr="00406BF2">
        <w:trPr>
          <w:trHeight w:val="615"/>
        </w:trPr>
        <w:tc>
          <w:tcPr>
            <w:tcW w:w="1046" w:type="pct"/>
            <w:vMerge w:val="restart"/>
            <w:vAlign w:val="center"/>
          </w:tcPr>
          <w:p w:rsidR="005D3B35" w:rsidRPr="008B5816" w:rsidRDefault="005D3B35" w:rsidP="0039391A">
            <w:pPr>
              <w:spacing w:before="60" w:after="60"/>
              <w:rPr>
                <w:iCs/>
                <w:sz w:val="20"/>
                <w:szCs w:val="20"/>
              </w:rPr>
            </w:pPr>
            <w:r w:rsidRPr="008B5816">
              <w:rPr>
                <w:sz w:val="20"/>
                <w:szCs w:val="20"/>
              </w:rPr>
              <w:t>Безопасность жизнедеятельности</w:t>
            </w:r>
          </w:p>
        </w:tc>
        <w:tc>
          <w:tcPr>
            <w:tcW w:w="1275" w:type="pct"/>
            <w:vMerge w:val="restart"/>
            <w:vAlign w:val="center"/>
          </w:tcPr>
          <w:p w:rsidR="005D3B35" w:rsidRPr="005D3B35" w:rsidRDefault="005D3B35" w:rsidP="00BF4B87">
            <w:pPr>
              <w:tabs>
                <w:tab w:val="left" w:pos="708"/>
              </w:tabs>
              <w:rPr>
                <w:sz w:val="20"/>
                <w:szCs w:val="20"/>
                <w:lang w:eastAsia="en-US"/>
              </w:rPr>
            </w:pPr>
            <w:r w:rsidRPr="005D3B35">
              <w:rPr>
                <w:b/>
                <w:sz w:val="20"/>
                <w:szCs w:val="20"/>
                <w:lang w:eastAsia="en-US"/>
              </w:rPr>
              <w:t>УК-8.</w:t>
            </w:r>
            <w:r w:rsidRPr="005D3B35">
              <w:rPr>
                <w:sz w:val="20"/>
                <w:szCs w:val="20"/>
                <w:lang w:eastAsia="en-US"/>
              </w:rPr>
              <w:t xml:space="preserve"> </w:t>
            </w:r>
            <w:proofErr w:type="gramStart"/>
            <w:r w:rsidRPr="005D3B35">
              <w:rPr>
                <w:sz w:val="20"/>
                <w:szCs w:val="20"/>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w:t>
            </w:r>
            <w:r w:rsidRPr="005D3B35">
              <w:rPr>
                <w:sz w:val="20"/>
                <w:szCs w:val="20"/>
              </w:rPr>
              <w:lastRenderedPageBreak/>
              <w:t>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c>
          <w:tcPr>
            <w:tcW w:w="467" w:type="pct"/>
            <w:vAlign w:val="center"/>
          </w:tcPr>
          <w:p w:rsidR="005D3B35" w:rsidRPr="005D3B35" w:rsidRDefault="005D3B35" w:rsidP="00BF4B87">
            <w:pPr>
              <w:jc w:val="center"/>
              <w:rPr>
                <w:color w:val="000000"/>
                <w:sz w:val="20"/>
                <w:szCs w:val="20"/>
              </w:rPr>
            </w:pPr>
            <w:r w:rsidRPr="005D3B35">
              <w:rPr>
                <w:color w:val="000000"/>
                <w:sz w:val="20"/>
                <w:szCs w:val="20"/>
              </w:rPr>
              <w:lastRenderedPageBreak/>
              <w:t>УК-8.1</w:t>
            </w:r>
          </w:p>
        </w:tc>
        <w:tc>
          <w:tcPr>
            <w:tcW w:w="2212" w:type="pct"/>
          </w:tcPr>
          <w:p w:rsidR="005D3B35" w:rsidRPr="005D3B35" w:rsidRDefault="005D3B35" w:rsidP="00BF4B87">
            <w:pPr>
              <w:rPr>
                <w:color w:val="000000"/>
                <w:sz w:val="20"/>
                <w:szCs w:val="20"/>
              </w:rPr>
            </w:pPr>
            <w:r w:rsidRPr="005D3B35">
              <w:rPr>
                <w:color w:val="000000"/>
                <w:sz w:val="20"/>
                <w:szCs w:val="20"/>
              </w:rPr>
              <w:t>знать правила по охране труда, основы трудового законодательства Российской Федерации</w:t>
            </w:r>
          </w:p>
        </w:tc>
      </w:tr>
      <w:tr w:rsidR="005D3B35" w:rsidRPr="003065F0" w:rsidTr="00406BF2">
        <w:trPr>
          <w:trHeight w:val="615"/>
        </w:trPr>
        <w:tc>
          <w:tcPr>
            <w:tcW w:w="1046" w:type="pct"/>
            <w:vMerge/>
            <w:vAlign w:val="center"/>
          </w:tcPr>
          <w:p w:rsidR="005D3B35" w:rsidRPr="003065F0" w:rsidRDefault="005D3B35" w:rsidP="0039391A">
            <w:pPr>
              <w:spacing w:before="60" w:after="60"/>
              <w:rPr>
                <w:color w:val="FF0000"/>
                <w:sz w:val="20"/>
                <w:szCs w:val="20"/>
              </w:rPr>
            </w:pPr>
          </w:p>
        </w:tc>
        <w:tc>
          <w:tcPr>
            <w:tcW w:w="1275" w:type="pct"/>
            <w:vMerge/>
            <w:vAlign w:val="center"/>
          </w:tcPr>
          <w:p w:rsidR="005D3B35" w:rsidRPr="005D3B35" w:rsidRDefault="005D3B35" w:rsidP="0039391A">
            <w:pPr>
              <w:rPr>
                <w:b/>
                <w:color w:val="FF0000"/>
                <w:kern w:val="24"/>
                <w:sz w:val="20"/>
                <w:szCs w:val="20"/>
              </w:rPr>
            </w:pPr>
          </w:p>
        </w:tc>
        <w:tc>
          <w:tcPr>
            <w:tcW w:w="467" w:type="pct"/>
            <w:vAlign w:val="center"/>
          </w:tcPr>
          <w:p w:rsidR="005D3B35" w:rsidRPr="005D3B35" w:rsidRDefault="005D3B35" w:rsidP="0039391A">
            <w:pPr>
              <w:rPr>
                <w:color w:val="FF0000"/>
                <w:sz w:val="20"/>
                <w:szCs w:val="20"/>
              </w:rPr>
            </w:pPr>
            <w:r w:rsidRPr="005D3B35">
              <w:rPr>
                <w:color w:val="000000"/>
                <w:sz w:val="20"/>
                <w:szCs w:val="20"/>
              </w:rPr>
              <w:t>УК-8.2</w:t>
            </w:r>
          </w:p>
        </w:tc>
        <w:tc>
          <w:tcPr>
            <w:tcW w:w="2212" w:type="pct"/>
          </w:tcPr>
          <w:p w:rsidR="005D3B35" w:rsidRPr="005D3B35" w:rsidRDefault="005D3B35" w:rsidP="0039391A">
            <w:pPr>
              <w:rPr>
                <w:color w:val="FF0000"/>
                <w:sz w:val="20"/>
                <w:szCs w:val="20"/>
              </w:rPr>
            </w:pPr>
            <w:r w:rsidRPr="005D3B35">
              <w:rPr>
                <w:color w:val="000000"/>
                <w:sz w:val="20"/>
                <w:szCs w:val="20"/>
              </w:rPr>
              <w:t>знать классификацию  чрезвычайных ситуаций; способы защиты в случае возникновения чрезвычайных ситуаций</w:t>
            </w:r>
          </w:p>
        </w:tc>
      </w:tr>
      <w:tr w:rsidR="005D3B35" w:rsidRPr="003065F0" w:rsidTr="00406BF2">
        <w:trPr>
          <w:trHeight w:val="615"/>
        </w:trPr>
        <w:tc>
          <w:tcPr>
            <w:tcW w:w="1046" w:type="pct"/>
            <w:vMerge/>
            <w:vAlign w:val="center"/>
          </w:tcPr>
          <w:p w:rsidR="005D3B35" w:rsidRPr="003065F0" w:rsidRDefault="005D3B35" w:rsidP="0039391A">
            <w:pPr>
              <w:spacing w:before="60" w:after="60"/>
              <w:rPr>
                <w:color w:val="FF0000"/>
                <w:sz w:val="20"/>
                <w:szCs w:val="20"/>
              </w:rPr>
            </w:pPr>
          </w:p>
        </w:tc>
        <w:tc>
          <w:tcPr>
            <w:tcW w:w="1275" w:type="pct"/>
            <w:vMerge/>
            <w:vAlign w:val="center"/>
          </w:tcPr>
          <w:p w:rsidR="005D3B35" w:rsidRPr="005D3B35" w:rsidRDefault="005D3B35" w:rsidP="0039391A">
            <w:pPr>
              <w:rPr>
                <w:b/>
                <w:color w:val="FF0000"/>
                <w:kern w:val="24"/>
                <w:sz w:val="20"/>
                <w:szCs w:val="20"/>
              </w:rPr>
            </w:pPr>
          </w:p>
        </w:tc>
        <w:tc>
          <w:tcPr>
            <w:tcW w:w="467" w:type="pct"/>
            <w:vAlign w:val="center"/>
          </w:tcPr>
          <w:p w:rsidR="005D3B35" w:rsidRPr="005D3B35" w:rsidRDefault="005D3B35" w:rsidP="0039391A">
            <w:pPr>
              <w:rPr>
                <w:color w:val="FF0000"/>
                <w:sz w:val="20"/>
                <w:szCs w:val="20"/>
              </w:rPr>
            </w:pPr>
            <w:r w:rsidRPr="005D3B35">
              <w:rPr>
                <w:color w:val="000000"/>
                <w:sz w:val="20"/>
                <w:szCs w:val="20"/>
              </w:rPr>
              <w:t>УК-8.3</w:t>
            </w:r>
          </w:p>
        </w:tc>
        <w:tc>
          <w:tcPr>
            <w:tcW w:w="2212" w:type="pct"/>
          </w:tcPr>
          <w:p w:rsidR="005D3B35" w:rsidRPr="005D3B35" w:rsidRDefault="005D3B35" w:rsidP="0039391A">
            <w:pPr>
              <w:rPr>
                <w:color w:val="FF0000"/>
                <w:sz w:val="20"/>
                <w:szCs w:val="20"/>
              </w:rPr>
            </w:pPr>
            <w:r w:rsidRPr="005D3B35">
              <w:rPr>
                <w:color w:val="000000"/>
                <w:sz w:val="20"/>
                <w:szCs w:val="20"/>
              </w:rPr>
              <w:t xml:space="preserve">знать основные положения общевоинских уставов </w:t>
            </w:r>
            <w:proofErr w:type="gramStart"/>
            <w:r w:rsidRPr="005D3B35">
              <w:rPr>
                <w:color w:val="000000"/>
                <w:sz w:val="20"/>
                <w:szCs w:val="20"/>
              </w:rPr>
              <w:t>ВС</w:t>
            </w:r>
            <w:proofErr w:type="gramEnd"/>
            <w:r w:rsidRPr="005D3B35">
              <w:rPr>
                <w:color w:val="000000"/>
                <w:sz w:val="20"/>
                <w:szCs w:val="20"/>
              </w:rPr>
              <w:t xml:space="preserve"> РФ</w:t>
            </w:r>
          </w:p>
        </w:tc>
      </w:tr>
      <w:tr w:rsidR="005D3B35" w:rsidRPr="003065F0" w:rsidTr="00406BF2">
        <w:trPr>
          <w:trHeight w:val="615"/>
        </w:trPr>
        <w:tc>
          <w:tcPr>
            <w:tcW w:w="1046" w:type="pct"/>
            <w:vMerge/>
            <w:vAlign w:val="center"/>
          </w:tcPr>
          <w:p w:rsidR="005D3B35" w:rsidRPr="003065F0" w:rsidRDefault="005D3B35" w:rsidP="0039391A">
            <w:pPr>
              <w:spacing w:before="60" w:after="60"/>
              <w:rPr>
                <w:color w:val="FF0000"/>
                <w:sz w:val="20"/>
                <w:szCs w:val="20"/>
              </w:rPr>
            </w:pPr>
          </w:p>
        </w:tc>
        <w:tc>
          <w:tcPr>
            <w:tcW w:w="1275" w:type="pct"/>
            <w:vMerge/>
            <w:vAlign w:val="center"/>
          </w:tcPr>
          <w:p w:rsidR="005D3B35" w:rsidRPr="005D3B35" w:rsidRDefault="005D3B35" w:rsidP="0039391A">
            <w:pPr>
              <w:rPr>
                <w:b/>
                <w:color w:val="FF0000"/>
                <w:kern w:val="24"/>
                <w:sz w:val="20"/>
                <w:szCs w:val="20"/>
              </w:rPr>
            </w:pPr>
          </w:p>
        </w:tc>
        <w:tc>
          <w:tcPr>
            <w:tcW w:w="467" w:type="pct"/>
            <w:vAlign w:val="center"/>
          </w:tcPr>
          <w:p w:rsidR="005D3B35" w:rsidRPr="005D3B35" w:rsidRDefault="005D3B35" w:rsidP="0039391A">
            <w:pPr>
              <w:rPr>
                <w:color w:val="FF0000"/>
                <w:sz w:val="20"/>
                <w:szCs w:val="20"/>
              </w:rPr>
            </w:pPr>
            <w:r w:rsidRPr="005D3B35">
              <w:rPr>
                <w:color w:val="000000"/>
                <w:sz w:val="20"/>
                <w:szCs w:val="20"/>
              </w:rPr>
              <w:t>УК-8.4</w:t>
            </w:r>
          </w:p>
        </w:tc>
        <w:tc>
          <w:tcPr>
            <w:tcW w:w="2212" w:type="pct"/>
          </w:tcPr>
          <w:p w:rsidR="005D3B35" w:rsidRPr="005D3B35" w:rsidRDefault="005D3B35" w:rsidP="0039391A">
            <w:pPr>
              <w:rPr>
                <w:color w:val="FF0000"/>
                <w:sz w:val="20"/>
                <w:szCs w:val="20"/>
              </w:rPr>
            </w:pPr>
            <w:r w:rsidRPr="005D3B35">
              <w:rPr>
                <w:color w:val="000000"/>
                <w:sz w:val="20"/>
                <w:szCs w:val="20"/>
              </w:rPr>
              <w:t>знать организацию внутреннего порядка в подразделении</w:t>
            </w:r>
          </w:p>
        </w:tc>
      </w:tr>
      <w:tr w:rsidR="005D3B35" w:rsidRPr="003065F0" w:rsidTr="00406BF2">
        <w:trPr>
          <w:trHeight w:val="615"/>
        </w:trPr>
        <w:tc>
          <w:tcPr>
            <w:tcW w:w="1046" w:type="pct"/>
            <w:vMerge/>
            <w:vAlign w:val="center"/>
          </w:tcPr>
          <w:p w:rsidR="005D3B35" w:rsidRPr="003065F0" w:rsidRDefault="005D3B35" w:rsidP="0039391A">
            <w:pPr>
              <w:spacing w:before="60" w:after="60"/>
              <w:rPr>
                <w:color w:val="FF0000"/>
                <w:sz w:val="20"/>
                <w:szCs w:val="20"/>
              </w:rPr>
            </w:pPr>
          </w:p>
        </w:tc>
        <w:tc>
          <w:tcPr>
            <w:tcW w:w="1275" w:type="pct"/>
            <w:vMerge/>
            <w:vAlign w:val="center"/>
          </w:tcPr>
          <w:p w:rsidR="005D3B35" w:rsidRPr="005D3B35" w:rsidRDefault="005D3B35" w:rsidP="0039391A">
            <w:pPr>
              <w:rPr>
                <w:b/>
                <w:color w:val="FF0000"/>
                <w:kern w:val="24"/>
                <w:sz w:val="20"/>
                <w:szCs w:val="20"/>
              </w:rPr>
            </w:pPr>
          </w:p>
        </w:tc>
        <w:tc>
          <w:tcPr>
            <w:tcW w:w="467" w:type="pct"/>
            <w:vAlign w:val="center"/>
          </w:tcPr>
          <w:p w:rsidR="005D3B35" w:rsidRPr="005D3B35" w:rsidRDefault="005D3B35" w:rsidP="0039391A">
            <w:pPr>
              <w:rPr>
                <w:color w:val="FF0000"/>
                <w:sz w:val="20"/>
                <w:szCs w:val="20"/>
              </w:rPr>
            </w:pPr>
            <w:r w:rsidRPr="005D3B35">
              <w:rPr>
                <w:color w:val="000000"/>
                <w:sz w:val="20"/>
                <w:szCs w:val="20"/>
              </w:rPr>
              <w:t>УК-8.5</w:t>
            </w:r>
          </w:p>
        </w:tc>
        <w:tc>
          <w:tcPr>
            <w:tcW w:w="2212" w:type="pct"/>
          </w:tcPr>
          <w:p w:rsidR="005D3B35" w:rsidRPr="005D3B35" w:rsidRDefault="005D3B35" w:rsidP="00BF4B87">
            <w:pPr>
              <w:rPr>
                <w:color w:val="000000"/>
                <w:sz w:val="20"/>
                <w:szCs w:val="20"/>
              </w:rPr>
            </w:pPr>
            <w:r w:rsidRPr="005D3B35">
              <w:rPr>
                <w:color w:val="000000"/>
                <w:sz w:val="20"/>
                <w:szCs w:val="20"/>
              </w:rPr>
              <w:t>знать основные положения Курса стрельб из стрелкового оружия</w:t>
            </w:r>
          </w:p>
          <w:p w:rsidR="005D3B35" w:rsidRPr="005D3B35" w:rsidRDefault="005D3B35" w:rsidP="0039391A">
            <w:pPr>
              <w:rPr>
                <w:color w:val="FF0000"/>
                <w:sz w:val="20"/>
                <w:szCs w:val="20"/>
              </w:rPr>
            </w:pPr>
          </w:p>
        </w:tc>
      </w:tr>
      <w:tr w:rsidR="0039391A" w:rsidRPr="003065F0" w:rsidTr="0039391A">
        <w:trPr>
          <w:trHeight w:val="291"/>
        </w:trPr>
        <w:tc>
          <w:tcPr>
            <w:tcW w:w="1046" w:type="pct"/>
            <w:vMerge w:val="restart"/>
            <w:vAlign w:val="center"/>
          </w:tcPr>
          <w:p w:rsidR="0039391A" w:rsidRPr="008B5816" w:rsidRDefault="0039391A" w:rsidP="0039391A">
            <w:pPr>
              <w:spacing w:before="60" w:after="60"/>
              <w:rPr>
                <w:sz w:val="20"/>
                <w:szCs w:val="20"/>
              </w:rPr>
            </w:pPr>
            <w:r w:rsidRPr="008B5816">
              <w:rPr>
                <w:sz w:val="20"/>
                <w:szCs w:val="20"/>
              </w:rPr>
              <w:t>Инклюзивная компетентность</w:t>
            </w:r>
          </w:p>
        </w:tc>
        <w:tc>
          <w:tcPr>
            <w:tcW w:w="1275" w:type="pct"/>
            <w:vMerge w:val="restart"/>
          </w:tcPr>
          <w:p w:rsidR="0039391A" w:rsidRDefault="0039391A" w:rsidP="0039391A">
            <w:pPr>
              <w:tabs>
                <w:tab w:val="left" w:pos="708"/>
              </w:tabs>
              <w:rPr>
                <w:b/>
                <w:sz w:val="20"/>
                <w:szCs w:val="20"/>
                <w:lang w:eastAsia="en-US"/>
              </w:rPr>
            </w:pPr>
            <w:r w:rsidRPr="002E58C3">
              <w:rPr>
                <w:b/>
                <w:sz w:val="20"/>
                <w:szCs w:val="20"/>
                <w:lang w:eastAsia="en-US"/>
              </w:rPr>
              <w:t>УК-9</w:t>
            </w:r>
            <w:r>
              <w:rPr>
                <w:b/>
                <w:sz w:val="20"/>
                <w:szCs w:val="20"/>
                <w:lang w:eastAsia="en-US"/>
              </w:rPr>
              <w:t>:</w:t>
            </w:r>
          </w:p>
          <w:p w:rsidR="0039391A" w:rsidRPr="002E58C3" w:rsidRDefault="0039391A" w:rsidP="0039391A">
            <w:pPr>
              <w:tabs>
                <w:tab w:val="left" w:pos="708"/>
              </w:tabs>
              <w:rPr>
                <w:sz w:val="20"/>
                <w:szCs w:val="20"/>
              </w:rPr>
            </w:pPr>
            <w:proofErr w:type="gramStart"/>
            <w:r>
              <w:rPr>
                <w:sz w:val="20"/>
                <w:szCs w:val="20"/>
              </w:rPr>
              <w:t>с</w:t>
            </w:r>
            <w:r w:rsidRPr="002E58C3">
              <w:rPr>
                <w:sz w:val="20"/>
                <w:szCs w:val="20"/>
              </w:rPr>
              <w:t>пособен</w:t>
            </w:r>
            <w:proofErr w:type="gramEnd"/>
            <w:r w:rsidRPr="002E58C3">
              <w:rPr>
                <w:sz w:val="20"/>
                <w:szCs w:val="20"/>
              </w:rPr>
              <w:t xml:space="preserve"> использовать базовые дефектологические знания в социальной и профессиональной сферах</w:t>
            </w:r>
          </w:p>
        </w:tc>
        <w:tc>
          <w:tcPr>
            <w:tcW w:w="467" w:type="pct"/>
            <w:vAlign w:val="center"/>
          </w:tcPr>
          <w:p w:rsidR="0039391A" w:rsidRPr="002E58C3" w:rsidRDefault="0039391A" w:rsidP="0039391A">
            <w:pPr>
              <w:tabs>
                <w:tab w:val="left" w:pos="708"/>
              </w:tabs>
              <w:rPr>
                <w:b/>
                <w:sz w:val="20"/>
                <w:szCs w:val="20"/>
                <w:lang w:eastAsia="en-US"/>
              </w:rPr>
            </w:pPr>
            <w:r w:rsidRPr="002E58C3">
              <w:rPr>
                <w:sz w:val="20"/>
                <w:szCs w:val="20"/>
                <w:lang w:eastAsia="en-US"/>
              </w:rPr>
              <w:t>УК-9.1</w:t>
            </w:r>
          </w:p>
        </w:tc>
        <w:tc>
          <w:tcPr>
            <w:tcW w:w="2212" w:type="pct"/>
            <w:vAlign w:val="center"/>
          </w:tcPr>
          <w:p w:rsidR="0039391A" w:rsidRPr="002E58C3" w:rsidRDefault="0039391A" w:rsidP="0039391A">
            <w:pPr>
              <w:spacing w:before="15" w:after="15"/>
              <w:ind w:right="17"/>
              <w:jc w:val="both"/>
              <w:rPr>
                <w:sz w:val="20"/>
                <w:szCs w:val="20"/>
                <w:lang w:eastAsia="en-US"/>
              </w:rPr>
            </w:pPr>
            <w:r w:rsidRPr="002E58C3">
              <w:rPr>
                <w:sz w:val="20"/>
                <w:szCs w:val="20"/>
                <w:lang w:eastAsia="en-US"/>
              </w:rPr>
              <w:t>знать понятие инклюзивной компетентности, ее компоненты и структуру</w:t>
            </w:r>
          </w:p>
        </w:tc>
      </w:tr>
      <w:tr w:rsidR="0039391A" w:rsidRPr="003065F0" w:rsidTr="0039391A">
        <w:trPr>
          <w:trHeight w:val="288"/>
        </w:trPr>
        <w:tc>
          <w:tcPr>
            <w:tcW w:w="1046" w:type="pct"/>
            <w:vMerge/>
            <w:vAlign w:val="center"/>
          </w:tcPr>
          <w:p w:rsidR="0039391A" w:rsidRPr="008B5816" w:rsidRDefault="0039391A" w:rsidP="0039391A">
            <w:pPr>
              <w:spacing w:before="60" w:after="60"/>
              <w:rPr>
                <w:sz w:val="20"/>
                <w:szCs w:val="20"/>
              </w:rPr>
            </w:pPr>
          </w:p>
        </w:tc>
        <w:tc>
          <w:tcPr>
            <w:tcW w:w="1275" w:type="pct"/>
            <w:vMerge/>
          </w:tcPr>
          <w:p w:rsidR="0039391A" w:rsidRPr="003065F0" w:rsidRDefault="0039391A" w:rsidP="0039391A">
            <w:pPr>
              <w:rPr>
                <w:b/>
                <w:color w:val="FF0000"/>
                <w:sz w:val="20"/>
                <w:szCs w:val="20"/>
              </w:rPr>
            </w:pPr>
          </w:p>
        </w:tc>
        <w:tc>
          <w:tcPr>
            <w:tcW w:w="467" w:type="pct"/>
            <w:vAlign w:val="center"/>
          </w:tcPr>
          <w:p w:rsidR="0039391A" w:rsidRPr="003065F0" w:rsidRDefault="0039391A" w:rsidP="0039391A">
            <w:pPr>
              <w:jc w:val="both"/>
              <w:rPr>
                <w:color w:val="FF0000"/>
                <w:sz w:val="20"/>
                <w:szCs w:val="20"/>
              </w:rPr>
            </w:pPr>
            <w:r w:rsidRPr="002E58C3">
              <w:rPr>
                <w:sz w:val="20"/>
                <w:szCs w:val="20"/>
                <w:lang w:eastAsia="en-US"/>
              </w:rPr>
              <w:t>УК-9.2</w:t>
            </w:r>
          </w:p>
        </w:tc>
        <w:tc>
          <w:tcPr>
            <w:tcW w:w="2212" w:type="pct"/>
            <w:vAlign w:val="center"/>
          </w:tcPr>
          <w:p w:rsidR="0039391A" w:rsidRPr="003065F0" w:rsidRDefault="0039391A" w:rsidP="0039391A">
            <w:pPr>
              <w:jc w:val="both"/>
              <w:rPr>
                <w:color w:val="FF0000"/>
                <w:sz w:val="20"/>
                <w:szCs w:val="20"/>
              </w:rPr>
            </w:pPr>
            <w:proofErr w:type="gramStart"/>
            <w:r w:rsidRPr="002E58C3">
              <w:rPr>
                <w:sz w:val="20"/>
                <w:szCs w:val="20"/>
                <w:lang w:eastAsia="en-US"/>
              </w:rPr>
              <w:t>знать особенности применения базовых дефектологических знаний в социальной и профессиональной сферах</w:t>
            </w:r>
            <w:proofErr w:type="gramEnd"/>
          </w:p>
        </w:tc>
      </w:tr>
      <w:tr w:rsidR="0039391A" w:rsidRPr="003065F0" w:rsidTr="0039391A">
        <w:trPr>
          <w:trHeight w:val="288"/>
        </w:trPr>
        <w:tc>
          <w:tcPr>
            <w:tcW w:w="1046" w:type="pct"/>
            <w:vMerge/>
            <w:vAlign w:val="center"/>
          </w:tcPr>
          <w:p w:rsidR="0039391A" w:rsidRPr="008B5816" w:rsidRDefault="0039391A" w:rsidP="0039391A">
            <w:pPr>
              <w:spacing w:before="60" w:after="60"/>
              <w:rPr>
                <w:sz w:val="20"/>
                <w:szCs w:val="20"/>
              </w:rPr>
            </w:pPr>
          </w:p>
        </w:tc>
        <w:tc>
          <w:tcPr>
            <w:tcW w:w="1275" w:type="pct"/>
            <w:vMerge/>
          </w:tcPr>
          <w:p w:rsidR="0039391A" w:rsidRPr="003065F0" w:rsidRDefault="0039391A" w:rsidP="0039391A">
            <w:pPr>
              <w:rPr>
                <w:b/>
                <w:color w:val="FF0000"/>
                <w:sz w:val="20"/>
                <w:szCs w:val="20"/>
              </w:rPr>
            </w:pPr>
          </w:p>
        </w:tc>
        <w:tc>
          <w:tcPr>
            <w:tcW w:w="467" w:type="pct"/>
            <w:vAlign w:val="center"/>
          </w:tcPr>
          <w:p w:rsidR="0039391A" w:rsidRPr="003065F0" w:rsidRDefault="0039391A" w:rsidP="0039391A">
            <w:pPr>
              <w:jc w:val="both"/>
              <w:rPr>
                <w:color w:val="FF0000"/>
                <w:sz w:val="20"/>
                <w:szCs w:val="20"/>
              </w:rPr>
            </w:pPr>
            <w:r w:rsidRPr="002E58C3">
              <w:rPr>
                <w:sz w:val="20"/>
                <w:szCs w:val="20"/>
                <w:lang w:eastAsia="en-US"/>
              </w:rPr>
              <w:t>УК-9.3</w:t>
            </w:r>
          </w:p>
        </w:tc>
        <w:tc>
          <w:tcPr>
            <w:tcW w:w="2212" w:type="pct"/>
            <w:vAlign w:val="center"/>
          </w:tcPr>
          <w:p w:rsidR="0039391A" w:rsidRPr="003065F0" w:rsidRDefault="0039391A" w:rsidP="0039391A">
            <w:pPr>
              <w:jc w:val="both"/>
              <w:rPr>
                <w:color w:val="FF0000"/>
                <w:sz w:val="20"/>
                <w:szCs w:val="20"/>
              </w:rPr>
            </w:pPr>
            <w:r w:rsidRPr="002E58C3">
              <w:rPr>
                <w:sz w:val="20"/>
                <w:szCs w:val="20"/>
                <w:lang w:eastAsia="en-US"/>
              </w:rPr>
              <w:t>уметь  планировать и осуществлять профессиональную деятельность с лицами с ограниченными возможностями здоровья и инвалидами</w:t>
            </w:r>
          </w:p>
        </w:tc>
      </w:tr>
      <w:tr w:rsidR="0039391A" w:rsidRPr="003065F0" w:rsidTr="0039391A">
        <w:trPr>
          <w:trHeight w:val="288"/>
        </w:trPr>
        <w:tc>
          <w:tcPr>
            <w:tcW w:w="1046" w:type="pct"/>
            <w:vMerge/>
            <w:vAlign w:val="center"/>
          </w:tcPr>
          <w:p w:rsidR="0039391A" w:rsidRPr="008B5816" w:rsidRDefault="0039391A" w:rsidP="0039391A">
            <w:pPr>
              <w:spacing w:before="60" w:after="60"/>
              <w:rPr>
                <w:sz w:val="20"/>
                <w:szCs w:val="20"/>
              </w:rPr>
            </w:pPr>
          </w:p>
        </w:tc>
        <w:tc>
          <w:tcPr>
            <w:tcW w:w="1275" w:type="pct"/>
            <w:vMerge/>
          </w:tcPr>
          <w:p w:rsidR="0039391A" w:rsidRPr="003065F0" w:rsidRDefault="0039391A" w:rsidP="0039391A">
            <w:pPr>
              <w:rPr>
                <w:b/>
                <w:color w:val="FF0000"/>
                <w:sz w:val="20"/>
                <w:szCs w:val="20"/>
              </w:rPr>
            </w:pPr>
          </w:p>
        </w:tc>
        <w:tc>
          <w:tcPr>
            <w:tcW w:w="467" w:type="pct"/>
            <w:vAlign w:val="center"/>
          </w:tcPr>
          <w:p w:rsidR="0039391A" w:rsidRPr="003065F0" w:rsidRDefault="0039391A" w:rsidP="0039391A">
            <w:pPr>
              <w:jc w:val="both"/>
              <w:rPr>
                <w:color w:val="FF0000"/>
                <w:sz w:val="20"/>
                <w:szCs w:val="20"/>
              </w:rPr>
            </w:pPr>
            <w:r w:rsidRPr="002E58C3">
              <w:rPr>
                <w:sz w:val="20"/>
                <w:szCs w:val="20"/>
                <w:lang w:eastAsia="en-US"/>
              </w:rPr>
              <w:t>УК-9.4</w:t>
            </w:r>
          </w:p>
        </w:tc>
        <w:tc>
          <w:tcPr>
            <w:tcW w:w="2212" w:type="pct"/>
            <w:vAlign w:val="center"/>
          </w:tcPr>
          <w:p w:rsidR="0039391A" w:rsidRPr="003065F0" w:rsidRDefault="0039391A" w:rsidP="0039391A">
            <w:pPr>
              <w:jc w:val="both"/>
              <w:rPr>
                <w:color w:val="FF0000"/>
                <w:sz w:val="20"/>
                <w:szCs w:val="20"/>
              </w:rPr>
            </w:pPr>
            <w:r w:rsidRPr="002E58C3">
              <w:rPr>
                <w:sz w:val="20"/>
                <w:szCs w:val="20"/>
                <w:lang w:eastAsia="en-US"/>
              </w:rPr>
              <w:t>владеть навыками взаимодействия в социальной и профессиональной сферах с лицами с ограниченными возможностями здоровья и инвалидами</w:t>
            </w:r>
          </w:p>
        </w:tc>
      </w:tr>
      <w:tr w:rsidR="0039391A" w:rsidRPr="003065F0" w:rsidTr="0039391A">
        <w:trPr>
          <w:trHeight w:val="310"/>
        </w:trPr>
        <w:tc>
          <w:tcPr>
            <w:tcW w:w="1046" w:type="pct"/>
            <w:vMerge w:val="restart"/>
            <w:vAlign w:val="center"/>
          </w:tcPr>
          <w:p w:rsidR="0039391A" w:rsidRPr="008B5816" w:rsidRDefault="0039391A" w:rsidP="0039391A">
            <w:pPr>
              <w:spacing w:before="60" w:after="60"/>
              <w:rPr>
                <w:sz w:val="20"/>
                <w:szCs w:val="20"/>
              </w:rPr>
            </w:pPr>
            <w:r w:rsidRPr="008B5816">
              <w:rPr>
                <w:sz w:val="20"/>
                <w:szCs w:val="20"/>
              </w:rPr>
              <w:t>Экономическая культура, в том числе финансовая грамотность</w:t>
            </w:r>
          </w:p>
        </w:tc>
        <w:tc>
          <w:tcPr>
            <w:tcW w:w="1275" w:type="pct"/>
            <w:vMerge w:val="restart"/>
          </w:tcPr>
          <w:p w:rsidR="0039391A" w:rsidRDefault="0039391A" w:rsidP="0039391A">
            <w:pPr>
              <w:tabs>
                <w:tab w:val="left" w:pos="708"/>
              </w:tabs>
              <w:rPr>
                <w:b/>
                <w:sz w:val="20"/>
                <w:szCs w:val="20"/>
                <w:lang w:eastAsia="en-US"/>
              </w:rPr>
            </w:pPr>
            <w:r w:rsidRPr="002E58C3">
              <w:rPr>
                <w:b/>
                <w:sz w:val="20"/>
                <w:szCs w:val="20"/>
                <w:lang w:eastAsia="en-US"/>
              </w:rPr>
              <w:t>УК-10</w:t>
            </w:r>
            <w:r>
              <w:rPr>
                <w:b/>
                <w:sz w:val="20"/>
                <w:szCs w:val="20"/>
                <w:lang w:eastAsia="en-US"/>
              </w:rPr>
              <w:t>:</w:t>
            </w:r>
          </w:p>
          <w:p w:rsidR="0039391A" w:rsidRPr="002E58C3" w:rsidRDefault="0039391A" w:rsidP="0039391A">
            <w:pPr>
              <w:tabs>
                <w:tab w:val="left" w:pos="708"/>
              </w:tabs>
              <w:rPr>
                <w:sz w:val="20"/>
                <w:szCs w:val="20"/>
              </w:rPr>
            </w:pPr>
            <w:proofErr w:type="gramStart"/>
            <w:r>
              <w:rPr>
                <w:sz w:val="20"/>
                <w:szCs w:val="20"/>
              </w:rPr>
              <w:t>с</w:t>
            </w:r>
            <w:r w:rsidRPr="002E58C3">
              <w:rPr>
                <w:sz w:val="20"/>
                <w:szCs w:val="20"/>
              </w:rPr>
              <w:t>пособен</w:t>
            </w:r>
            <w:proofErr w:type="gramEnd"/>
            <w:r w:rsidRPr="002E58C3">
              <w:rPr>
                <w:sz w:val="20"/>
                <w:szCs w:val="20"/>
              </w:rPr>
              <w:t xml:space="preserve"> принимать обоснованные экономические решения в различных областях жизнедеятельности</w:t>
            </w:r>
          </w:p>
        </w:tc>
        <w:tc>
          <w:tcPr>
            <w:tcW w:w="467" w:type="pct"/>
            <w:vAlign w:val="center"/>
          </w:tcPr>
          <w:p w:rsidR="0039391A" w:rsidRPr="002E58C3" w:rsidRDefault="0039391A" w:rsidP="0039391A">
            <w:pPr>
              <w:tabs>
                <w:tab w:val="left" w:pos="708"/>
              </w:tabs>
              <w:rPr>
                <w:b/>
                <w:sz w:val="20"/>
                <w:szCs w:val="20"/>
                <w:lang w:eastAsia="en-US"/>
              </w:rPr>
            </w:pPr>
            <w:r w:rsidRPr="002E58C3">
              <w:rPr>
                <w:sz w:val="20"/>
                <w:szCs w:val="20"/>
                <w:lang w:eastAsia="en-US"/>
              </w:rPr>
              <w:t>УК-10.1</w:t>
            </w:r>
          </w:p>
        </w:tc>
        <w:tc>
          <w:tcPr>
            <w:tcW w:w="2212" w:type="pct"/>
            <w:vAlign w:val="center"/>
          </w:tcPr>
          <w:p w:rsidR="0039391A" w:rsidRPr="002E58C3" w:rsidRDefault="0039391A" w:rsidP="0039391A">
            <w:pPr>
              <w:spacing w:before="15" w:after="15"/>
              <w:ind w:right="17"/>
              <w:jc w:val="both"/>
              <w:rPr>
                <w:sz w:val="20"/>
                <w:szCs w:val="20"/>
                <w:lang w:eastAsia="en-US"/>
              </w:rPr>
            </w:pPr>
            <w:r w:rsidRPr="002E58C3">
              <w:rPr>
                <w:sz w:val="20"/>
                <w:szCs w:val="20"/>
                <w:lang w:eastAsia="en-US"/>
              </w:rPr>
              <w:t>знать основные законы и закономерности функционирования экономики</w:t>
            </w:r>
          </w:p>
        </w:tc>
      </w:tr>
      <w:tr w:rsidR="0039391A" w:rsidRPr="003065F0" w:rsidTr="0039391A">
        <w:trPr>
          <w:trHeight w:val="307"/>
        </w:trPr>
        <w:tc>
          <w:tcPr>
            <w:tcW w:w="1046" w:type="pct"/>
            <w:vMerge/>
            <w:vAlign w:val="center"/>
          </w:tcPr>
          <w:p w:rsidR="0039391A" w:rsidRPr="008B5816" w:rsidRDefault="0039391A" w:rsidP="0039391A">
            <w:pPr>
              <w:spacing w:before="60" w:after="60"/>
              <w:rPr>
                <w:sz w:val="20"/>
                <w:szCs w:val="20"/>
              </w:rPr>
            </w:pPr>
          </w:p>
        </w:tc>
        <w:tc>
          <w:tcPr>
            <w:tcW w:w="1275" w:type="pct"/>
            <w:vMerge/>
          </w:tcPr>
          <w:p w:rsidR="0039391A" w:rsidRPr="003065F0" w:rsidRDefault="0039391A" w:rsidP="0039391A">
            <w:pPr>
              <w:rPr>
                <w:b/>
                <w:color w:val="FF0000"/>
                <w:kern w:val="24"/>
                <w:sz w:val="20"/>
                <w:szCs w:val="20"/>
              </w:rPr>
            </w:pPr>
          </w:p>
        </w:tc>
        <w:tc>
          <w:tcPr>
            <w:tcW w:w="467" w:type="pct"/>
            <w:vAlign w:val="center"/>
          </w:tcPr>
          <w:p w:rsidR="0039391A" w:rsidRPr="003065F0" w:rsidRDefault="0039391A" w:rsidP="0039391A">
            <w:pPr>
              <w:rPr>
                <w:color w:val="FF0000"/>
                <w:sz w:val="20"/>
                <w:szCs w:val="20"/>
              </w:rPr>
            </w:pPr>
            <w:r w:rsidRPr="002E58C3">
              <w:rPr>
                <w:sz w:val="20"/>
                <w:szCs w:val="20"/>
                <w:lang w:eastAsia="en-US"/>
              </w:rPr>
              <w:t>УК-10.2</w:t>
            </w:r>
          </w:p>
        </w:tc>
        <w:tc>
          <w:tcPr>
            <w:tcW w:w="2212" w:type="pct"/>
            <w:vAlign w:val="center"/>
          </w:tcPr>
          <w:p w:rsidR="0039391A" w:rsidRPr="003065F0" w:rsidRDefault="0039391A" w:rsidP="0039391A">
            <w:pPr>
              <w:rPr>
                <w:color w:val="FF0000"/>
                <w:sz w:val="20"/>
                <w:szCs w:val="20"/>
              </w:rPr>
            </w:pPr>
            <w:r w:rsidRPr="002E58C3">
              <w:rPr>
                <w:sz w:val="20"/>
                <w:szCs w:val="20"/>
                <w:lang w:eastAsia="en-US"/>
              </w:rPr>
              <w:t>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39391A" w:rsidRPr="003065F0" w:rsidTr="0039391A">
        <w:trPr>
          <w:trHeight w:val="307"/>
        </w:trPr>
        <w:tc>
          <w:tcPr>
            <w:tcW w:w="1046" w:type="pct"/>
            <w:vMerge/>
            <w:vAlign w:val="center"/>
          </w:tcPr>
          <w:p w:rsidR="0039391A" w:rsidRPr="008B5816" w:rsidRDefault="0039391A" w:rsidP="0039391A">
            <w:pPr>
              <w:spacing w:before="60" w:after="60"/>
              <w:rPr>
                <w:sz w:val="20"/>
                <w:szCs w:val="20"/>
              </w:rPr>
            </w:pPr>
          </w:p>
        </w:tc>
        <w:tc>
          <w:tcPr>
            <w:tcW w:w="1275" w:type="pct"/>
            <w:vMerge/>
          </w:tcPr>
          <w:p w:rsidR="0039391A" w:rsidRPr="003065F0" w:rsidRDefault="0039391A" w:rsidP="0039391A">
            <w:pPr>
              <w:rPr>
                <w:b/>
                <w:color w:val="FF0000"/>
                <w:kern w:val="24"/>
                <w:sz w:val="20"/>
                <w:szCs w:val="20"/>
              </w:rPr>
            </w:pPr>
          </w:p>
        </w:tc>
        <w:tc>
          <w:tcPr>
            <w:tcW w:w="467" w:type="pct"/>
            <w:vAlign w:val="center"/>
          </w:tcPr>
          <w:p w:rsidR="0039391A" w:rsidRPr="003065F0" w:rsidRDefault="0039391A" w:rsidP="0039391A">
            <w:pPr>
              <w:rPr>
                <w:color w:val="FF0000"/>
                <w:sz w:val="20"/>
                <w:szCs w:val="20"/>
              </w:rPr>
            </w:pPr>
            <w:r w:rsidRPr="002E58C3">
              <w:rPr>
                <w:sz w:val="20"/>
                <w:szCs w:val="20"/>
                <w:lang w:eastAsia="en-US"/>
              </w:rPr>
              <w:t>УК-10.3</w:t>
            </w:r>
          </w:p>
        </w:tc>
        <w:tc>
          <w:tcPr>
            <w:tcW w:w="2212" w:type="pct"/>
            <w:vAlign w:val="center"/>
          </w:tcPr>
          <w:p w:rsidR="0039391A" w:rsidRPr="003065F0" w:rsidRDefault="0039391A" w:rsidP="0039391A">
            <w:pPr>
              <w:rPr>
                <w:color w:val="FF0000"/>
                <w:sz w:val="20"/>
                <w:szCs w:val="20"/>
              </w:rPr>
            </w:pPr>
            <w:r w:rsidRPr="002E58C3">
              <w:rPr>
                <w:sz w:val="20"/>
                <w:szCs w:val="20"/>
                <w:lang w:eastAsia="en-US"/>
              </w:rPr>
              <w:t>уметь применять экономические знания при выполнении практических задач</w:t>
            </w:r>
          </w:p>
        </w:tc>
      </w:tr>
      <w:tr w:rsidR="0039391A" w:rsidRPr="003065F0" w:rsidTr="0039391A">
        <w:trPr>
          <w:trHeight w:val="307"/>
        </w:trPr>
        <w:tc>
          <w:tcPr>
            <w:tcW w:w="1046" w:type="pct"/>
            <w:vMerge/>
            <w:vAlign w:val="center"/>
          </w:tcPr>
          <w:p w:rsidR="0039391A" w:rsidRPr="008B5816" w:rsidRDefault="0039391A" w:rsidP="0039391A">
            <w:pPr>
              <w:spacing w:before="60" w:after="60"/>
              <w:rPr>
                <w:sz w:val="20"/>
                <w:szCs w:val="20"/>
              </w:rPr>
            </w:pPr>
          </w:p>
        </w:tc>
        <w:tc>
          <w:tcPr>
            <w:tcW w:w="1275" w:type="pct"/>
            <w:vMerge/>
          </w:tcPr>
          <w:p w:rsidR="0039391A" w:rsidRPr="003065F0" w:rsidRDefault="0039391A" w:rsidP="0039391A">
            <w:pPr>
              <w:rPr>
                <w:b/>
                <w:color w:val="FF0000"/>
                <w:kern w:val="24"/>
                <w:sz w:val="20"/>
                <w:szCs w:val="20"/>
              </w:rPr>
            </w:pPr>
          </w:p>
        </w:tc>
        <w:tc>
          <w:tcPr>
            <w:tcW w:w="467" w:type="pct"/>
            <w:vAlign w:val="center"/>
          </w:tcPr>
          <w:p w:rsidR="0039391A" w:rsidRPr="003065F0" w:rsidRDefault="0039391A" w:rsidP="0039391A">
            <w:pPr>
              <w:rPr>
                <w:color w:val="FF0000"/>
                <w:sz w:val="20"/>
                <w:szCs w:val="20"/>
              </w:rPr>
            </w:pPr>
            <w:r w:rsidRPr="002E58C3">
              <w:rPr>
                <w:sz w:val="20"/>
                <w:szCs w:val="20"/>
                <w:lang w:eastAsia="en-US"/>
              </w:rPr>
              <w:t>УК-10.4</w:t>
            </w:r>
          </w:p>
        </w:tc>
        <w:tc>
          <w:tcPr>
            <w:tcW w:w="2212" w:type="pct"/>
            <w:vAlign w:val="center"/>
          </w:tcPr>
          <w:p w:rsidR="0039391A" w:rsidRPr="003065F0" w:rsidRDefault="0039391A" w:rsidP="0039391A">
            <w:pPr>
              <w:rPr>
                <w:color w:val="FF0000"/>
                <w:sz w:val="20"/>
                <w:szCs w:val="20"/>
              </w:rPr>
            </w:pPr>
            <w:r w:rsidRPr="002E58C3">
              <w:rPr>
                <w:sz w:val="20"/>
                <w:szCs w:val="20"/>
                <w:lang w:eastAsia="en-US"/>
              </w:rPr>
              <w:t>уметь принимать обоснованные экономические решения в различных областях жизнедеятельности</w:t>
            </w:r>
          </w:p>
        </w:tc>
      </w:tr>
      <w:tr w:rsidR="0039391A" w:rsidRPr="003065F0" w:rsidTr="0039391A">
        <w:trPr>
          <w:trHeight w:val="307"/>
        </w:trPr>
        <w:tc>
          <w:tcPr>
            <w:tcW w:w="1046" w:type="pct"/>
            <w:vMerge/>
            <w:vAlign w:val="center"/>
          </w:tcPr>
          <w:p w:rsidR="0039391A" w:rsidRPr="008B5816" w:rsidRDefault="0039391A" w:rsidP="0039391A">
            <w:pPr>
              <w:spacing w:before="60" w:after="60"/>
              <w:rPr>
                <w:sz w:val="20"/>
                <w:szCs w:val="20"/>
              </w:rPr>
            </w:pPr>
          </w:p>
        </w:tc>
        <w:tc>
          <w:tcPr>
            <w:tcW w:w="1275" w:type="pct"/>
            <w:vMerge/>
          </w:tcPr>
          <w:p w:rsidR="0039391A" w:rsidRPr="003065F0" w:rsidRDefault="0039391A" w:rsidP="0039391A">
            <w:pPr>
              <w:rPr>
                <w:b/>
                <w:color w:val="FF0000"/>
                <w:kern w:val="24"/>
                <w:sz w:val="20"/>
                <w:szCs w:val="20"/>
              </w:rPr>
            </w:pPr>
          </w:p>
        </w:tc>
        <w:tc>
          <w:tcPr>
            <w:tcW w:w="467" w:type="pct"/>
            <w:vAlign w:val="center"/>
          </w:tcPr>
          <w:p w:rsidR="0039391A" w:rsidRPr="003065F0" w:rsidRDefault="0039391A" w:rsidP="0039391A">
            <w:pPr>
              <w:rPr>
                <w:color w:val="FF0000"/>
                <w:sz w:val="20"/>
                <w:szCs w:val="20"/>
              </w:rPr>
            </w:pPr>
            <w:r w:rsidRPr="002E58C3">
              <w:rPr>
                <w:sz w:val="20"/>
                <w:szCs w:val="20"/>
                <w:lang w:eastAsia="en-US"/>
              </w:rPr>
              <w:t>УК-10.5</w:t>
            </w:r>
          </w:p>
        </w:tc>
        <w:tc>
          <w:tcPr>
            <w:tcW w:w="2212" w:type="pct"/>
            <w:vAlign w:val="center"/>
          </w:tcPr>
          <w:p w:rsidR="0039391A" w:rsidRPr="003065F0" w:rsidRDefault="0039391A" w:rsidP="0039391A">
            <w:pPr>
              <w:rPr>
                <w:color w:val="FF0000"/>
                <w:sz w:val="20"/>
                <w:szCs w:val="20"/>
              </w:rPr>
            </w:pPr>
            <w:r w:rsidRPr="002E58C3">
              <w:rPr>
                <w:sz w:val="20"/>
                <w:szCs w:val="20"/>
                <w:lang w:eastAsia="en-US"/>
              </w:rPr>
              <w:t>владеть способностью использования основных положений и методов экономических наук при решении социальных и профессиональных задач</w:t>
            </w:r>
          </w:p>
        </w:tc>
      </w:tr>
      <w:tr w:rsidR="0039391A" w:rsidRPr="003065F0" w:rsidTr="0039391A">
        <w:trPr>
          <w:trHeight w:val="307"/>
        </w:trPr>
        <w:tc>
          <w:tcPr>
            <w:tcW w:w="1046" w:type="pct"/>
            <w:vMerge/>
            <w:vAlign w:val="center"/>
          </w:tcPr>
          <w:p w:rsidR="0039391A" w:rsidRPr="008B5816" w:rsidRDefault="0039391A" w:rsidP="0039391A">
            <w:pPr>
              <w:spacing w:before="60" w:after="60"/>
              <w:rPr>
                <w:sz w:val="20"/>
                <w:szCs w:val="20"/>
              </w:rPr>
            </w:pPr>
          </w:p>
        </w:tc>
        <w:tc>
          <w:tcPr>
            <w:tcW w:w="1275" w:type="pct"/>
            <w:vMerge/>
          </w:tcPr>
          <w:p w:rsidR="0039391A" w:rsidRPr="003065F0" w:rsidRDefault="0039391A" w:rsidP="0039391A">
            <w:pPr>
              <w:rPr>
                <w:b/>
                <w:color w:val="FF0000"/>
                <w:kern w:val="24"/>
                <w:sz w:val="20"/>
                <w:szCs w:val="20"/>
              </w:rPr>
            </w:pPr>
          </w:p>
        </w:tc>
        <w:tc>
          <w:tcPr>
            <w:tcW w:w="467" w:type="pct"/>
            <w:vAlign w:val="center"/>
          </w:tcPr>
          <w:p w:rsidR="0039391A" w:rsidRPr="003065F0" w:rsidRDefault="0039391A" w:rsidP="0039391A">
            <w:pPr>
              <w:rPr>
                <w:color w:val="FF0000"/>
                <w:sz w:val="20"/>
                <w:szCs w:val="20"/>
              </w:rPr>
            </w:pPr>
            <w:r w:rsidRPr="002E58C3">
              <w:rPr>
                <w:sz w:val="20"/>
                <w:szCs w:val="20"/>
                <w:lang w:eastAsia="en-US"/>
              </w:rPr>
              <w:t>УК-10.6</w:t>
            </w:r>
          </w:p>
        </w:tc>
        <w:tc>
          <w:tcPr>
            <w:tcW w:w="2212" w:type="pct"/>
            <w:vAlign w:val="center"/>
          </w:tcPr>
          <w:p w:rsidR="0039391A" w:rsidRPr="003065F0" w:rsidRDefault="0039391A" w:rsidP="0039391A">
            <w:pPr>
              <w:rPr>
                <w:color w:val="FF0000"/>
                <w:sz w:val="20"/>
                <w:szCs w:val="20"/>
              </w:rPr>
            </w:pPr>
            <w:r w:rsidRPr="002E58C3">
              <w:rPr>
                <w:sz w:val="20"/>
                <w:szCs w:val="20"/>
                <w:lang w:eastAsia="en-US"/>
              </w:rPr>
              <w:t>владеть навыками применения экономических инструментов</w:t>
            </w:r>
          </w:p>
        </w:tc>
      </w:tr>
      <w:tr w:rsidR="00A60D47" w:rsidRPr="003065F0" w:rsidTr="008A4ED9">
        <w:trPr>
          <w:trHeight w:val="230"/>
        </w:trPr>
        <w:tc>
          <w:tcPr>
            <w:tcW w:w="1046" w:type="pct"/>
            <w:vMerge w:val="restart"/>
            <w:vAlign w:val="center"/>
          </w:tcPr>
          <w:p w:rsidR="00A60D47" w:rsidRPr="008B5816" w:rsidRDefault="00A60D47" w:rsidP="0039391A">
            <w:pPr>
              <w:spacing w:before="60" w:after="60"/>
              <w:rPr>
                <w:sz w:val="20"/>
                <w:szCs w:val="20"/>
              </w:rPr>
            </w:pPr>
            <w:r w:rsidRPr="008B5816">
              <w:rPr>
                <w:sz w:val="20"/>
                <w:szCs w:val="20"/>
              </w:rPr>
              <w:t>Гражданская позиция</w:t>
            </w:r>
          </w:p>
        </w:tc>
        <w:tc>
          <w:tcPr>
            <w:tcW w:w="1275" w:type="pct"/>
            <w:vMerge w:val="restart"/>
            <w:vAlign w:val="center"/>
          </w:tcPr>
          <w:p w:rsidR="00A60D47" w:rsidRPr="00A60D47" w:rsidRDefault="00A60D47" w:rsidP="000227A5">
            <w:pPr>
              <w:tabs>
                <w:tab w:val="left" w:pos="708"/>
              </w:tabs>
              <w:jc w:val="center"/>
              <w:rPr>
                <w:sz w:val="20"/>
                <w:szCs w:val="20"/>
                <w:lang w:eastAsia="en-US"/>
              </w:rPr>
            </w:pPr>
            <w:r w:rsidRPr="00A60D47">
              <w:rPr>
                <w:b/>
                <w:sz w:val="20"/>
                <w:szCs w:val="20"/>
                <w:lang w:eastAsia="en-US"/>
              </w:rPr>
              <w:t xml:space="preserve">УК-11 </w:t>
            </w:r>
          </w:p>
          <w:p w:rsidR="00A60D47" w:rsidRPr="00A60D47" w:rsidRDefault="00A60D47" w:rsidP="000227A5">
            <w:pPr>
              <w:jc w:val="center"/>
              <w:rPr>
                <w:color w:val="000000"/>
                <w:sz w:val="20"/>
                <w:szCs w:val="20"/>
              </w:rPr>
            </w:pPr>
            <w:proofErr w:type="gramStart"/>
            <w:r w:rsidRPr="00A60D47">
              <w:rPr>
                <w:color w:val="000000"/>
                <w:sz w:val="20"/>
                <w:szCs w:val="20"/>
              </w:rPr>
              <w:t>Способен</w:t>
            </w:r>
            <w:proofErr w:type="gramEnd"/>
            <w:r w:rsidRPr="00A60D47">
              <w:rPr>
                <w:color w:val="000000"/>
                <w:sz w:val="20"/>
                <w:szCs w:val="20"/>
              </w:rPr>
              <w:t xml:space="preserve">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rsidR="00A60D47" w:rsidRPr="00A60D47" w:rsidRDefault="00A60D47" w:rsidP="000227A5">
            <w:pPr>
              <w:tabs>
                <w:tab w:val="left" w:pos="708"/>
              </w:tabs>
              <w:jc w:val="center"/>
              <w:rPr>
                <w:sz w:val="20"/>
                <w:szCs w:val="20"/>
                <w:lang w:eastAsia="en-US"/>
              </w:rPr>
            </w:pPr>
          </w:p>
        </w:tc>
        <w:tc>
          <w:tcPr>
            <w:tcW w:w="467" w:type="pct"/>
            <w:vAlign w:val="center"/>
          </w:tcPr>
          <w:p w:rsidR="00A60D47" w:rsidRPr="00A60D47" w:rsidRDefault="00A60D47" w:rsidP="000227A5">
            <w:pPr>
              <w:tabs>
                <w:tab w:val="left" w:pos="708"/>
              </w:tabs>
              <w:rPr>
                <w:b/>
                <w:sz w:val="20"/>
                <w:szCs w:val="20"/>
                <w:lang w:eastAsia="en-US"/>
              </w:rPr>
            </w:pPr>
            <w:r w:rsidRPr="00A60D47">
              <w:rPr>
                <w:sz w:val="20"/>
                <w:szCs w:val="20"/>
                <w:lang w:eastAsia="en-US"/>
              </w:rPr>
              <w:t>УК-11.1</w:t>
            </w:r>
          </w:p>
        </w:tc>
        <w:tc>
          <w:tcPr>
            <w:tcW w:w="2212" w:type="pct"/>
            <w:vAlign w:val="center"/>
          </w:tcPr>
          <w:p w:rsidR="00A60D47" w:rsidRPr="00A60D47" w:rsidRDefault="00A60D47" w:rsidP="000227A5">
            <w:pPr>
              <w:jc w:val="both"/>
              <w:rPr>
                <w:color w:val="000000"/>
                <w:sz w:val="20"/>
                <w:szCs w:val="20"/>
              </w:rPr>
            </w:pPr>
            <w:r w:rsidRPr="00A60D47">
              <w:rPr>
                <w:color w:val="000000"/>
                <w:sz w:val="20"/>
                <w:szCs w:val="20"/>
              </w:rPr>
              <w:t>знать действующие правовые нормы, обеспечивающие борьбу с коррупцией, экстремизмом и терроризмом</w:t>
            </w:r>
          </w:p>
        </w:tc>
      </w:tr>
      <w:tr w:rsidR="00A60D47" w:rsidRPr="003065F0" w:rsidTr="00FF4D59">
        <w:trPr>
          <w:trHeight w:val="230"/>
        </w:trPr>
        <w:tc>
          <w:tcPr>
            <w:tcW w:w="1046" w:type="pct"/>
            <w:vMerge/>
            <w:vAlign w:val="center"/>
          </w:tcPr>
          <w:p w:rsidR="00A60D47" w:rsidRPr="003065F0" w:rsidRDefault="00A60D47" w:rsidP="0039391A">
            <w:pPr>
              <w:spacing w:before="60" w:after="60"/>
              <w:rPr>
                <w:color w:val="FF0000"/>
                <w:sz w:val="20"/>
                <w:szCs w:val="20"/>
              </w:rPr>
            </w:pPr>
          </w:p>
        </w:tc>
        <w:tc>
          <w:tcPr>
            <w:tcW w:w="1275" w:type="pct"/>
            <w:vMerge/>
            <w:vAlign w:val="center"/>
          </w:tcPr>
          <w:p w:rsidR="00A60D47" w:rsidRPr="00A60D47" w:rsidRDefault="00A60D47" w:rsidP="0039391A">
            <w:pPr>
              <w:rPr>
                <w:b/>
                <w:color w:val="FF0000"/>
                <w:kern w:val="24"/>
                <w:sz w:val="20"/>
                <w:szCs w:val="20"/>
              </w:rPr>
            </w:pPr>
          </w:p>
        </w:tc>
        <w:tc>
          <w:tcPr>
            <w:tcW w:w="467" w:type="pct"/>
            <w:vAlign w:val="center"/>
          </w:tcPr>
          <w:p w:rsidR="00A60D47" w:rsidRPr="00A60D47" w:rsidRDefault="00A60D47" w:rsidP="0039391A">
            <w:pPr>
              <w:rPr>
                <w:color w:val="FF0000"/>
                <w:sz w:val="20"/>
                <w:szCs w:val="20"/>
              </w:rPr>
            </w:pPr>
            <w:r w:rsidRPr="00A60D47">
              <w:rPr>
                <w:sz w:val="20"/>
                <w:szCs w:val="20"/>
                <w:lang w:eastAsia="en-US"/>
              </w:rPr>
              <w:t>УК-11.2</w:t>
            </w:r>
          </w:p>
        </w:tc>
        <w:tc>
          <w:tcPr>
            <w:tcW w:w="2212" w:type="pct"/>
            <w:vAlign w:val="center"/>
          </w:tcPr>
          <w:p w:rsidR="00A60D47" w:rsidRPr="00A60D47" w:rsidRDefault="00A60D47" w:rsidP="0039391A">
            <w:pPr>
              <w:rPr>
                <w:color w:val="FF0000"/>
                <w:sz w:val="20"/>
                <w:szCs w:val="20"/>
              </w:rPr>
            </w:pPr>
            <w:r w:rsidRPr="00A60D47">
              <w:rPr>
                <w:color w:val="000000"/>
                <w:sz w:val="20"/>
                <w:szCs w:val="20"/>
              </w:rPr>
              <w:t xml:space="preserve">знать способы профилактики коррупции, экстремизма, </w:t>
            </w:r>
            <w:proofErr w:type="spellStart"/>
            <w:r w:rsidRPr="00A60D47">
              <w:rPr>
                <w:color w:val="000000"/>
                <w:sz w:val="20"/>
                <w:szCs w:val="20"/>
              </w:rPr>
              <w:t>тероризма</w:t>
            </w:r>
            <w:proofErr w:type="spellEnd"/>
            <w:r w:rsidRPr="00A60D47">
              <w:rPr>
                <w:color w:val="000000"/>
                <w:sz w:val="20"/>
                <w:szCs w:val="20"/>
              </w:rPr>
              <w:t xml:space="preserve"> и способы формирования нетерпимого отношения к ним</w:t>
            </w:r>
          </w:p>
        </w:tc>
      </w:tr>
      <w:tr w:rsidR="00A60D47" w:rsidRPr="003065F0" w:rsidTr="00FF4D59">
        <w:trPr>
          <w:trHeight w:val="230"/>
        </w:trPr>
        <w:tc>
          <w:tcPr>
            <w:tcW w:w="1046" w:type="pct"/>
            <w:vMerge/>
            <w:vAlign w:val="center"/>
          </w:tcPr>
          <w:p w:rsidR="00A60D47" w:rsidRPr="003065F0" w:rsidRDefault="00A60D47" w:rsidP="0039391A">
            <w:pPr>
              <w:spacing w:before="60" w:after="60"/>
              <w:rPr>
                <w:color w:val="FF0000"/>
                <w:sz w:val="20"/>
                <w:szCs w:val="20"/>
              </w:rPr>
            </w:pPr>
          </w:p>
        </w:tc>
        <w:tc>
          <w:tcPr>
            <w:tcW w:w="1275" w:type="pct"/>
            <w:vMerge/>
            <w:vAlign w:val="center"/>
          </w:tcPr>
          <w:p w:rsidR="00A60D47" w:rsidRPr="00A60D47" w:rsidRDefault="00A60D47" w:rsidP="0039391A">
            <w:pPr>
              <w:rPr>
                <w:b/>
                <w:color w:val="FF0000"/>
                <w:kern w:val="24"/>
                <w:sz w:val="20"/>
                <w:szCs w:val="20"/>
              </w:rPr>
            </w:pPr>
          </w:p>
        </w:tc>
        <w:tc>
          <w:tcPr>
            <w:tcW w:w="467" w:type="pct"/>
            <w:vAlign w:val="center"/>
          </w:tcPr>
          <w:p w:rsidR="00A60D47" w:rsidRPr="00A60D47" w:rsidRDefault="00A60D47" w:rsidP="0039391A">
            <w:pPr>
              <w:rPr>
                <w:color w:val="FF0000"/>
                <w:sz w:val="20"/>
                <w:szCs w:val="20"/>
              </w:rPr>
            </w:pPr>
            <w:r w:rsidRPr="00A60D47">
              <w:rPr>
                <w:sz w:val="20"/>
                <w:szCs w:val="20"/>
                <w:lang w:eastAsia="en-US"/>
              </w:rPr>
              <w:t>УК-11.3</w:t>
            </w:r>
          </w:p>
        </w:tc>
        <w:tc>
          <w:tcPr>
            <w:tcW w:w="2212" w:type="pct"/>
            <w:vAlign w:val="center"/>
          </w:tcPr>
          <w:p w:rsidR="00A60D47" w:rsidRPr="00A60D47" w:rsidRDefault="00A60D47" w:rsidP="0039391A">
            <w:pPr>
              <w:rPr>
                <w:color w:val="FF0000"/>
                <w:sz w:val="20"/>
                <w:szCs w:val="20"/>
              </w:rPr>
            </w:pPr>
            <w:r w:rsidRPr="00A60D47">
              <w:rPr>
                <w:color w:val="000000"/>
                <w:sz w:val="20"/>
                <w:szCs w:val="20"/>
              </w:rPr>
              <w:t xml:space="preserve">уметь анализировать, толковать и правильно применять правовые нормы о противодействии коррупционному поведению, </w:t>
            </w:r>
            <w:proofErr w:type="spellStart"/>
            <w:r w:rsidRPr="00A60D47">
              <w:rPr>
                <w:color w:val="000000"/>
                <w:sz w:val="20"/>
                <w:szCs w:val="20"/>
              </w:rPr>
              <w:t>эктремизму</w:t>
            </w:r>
            <w:proofErr w:type="spellEnd"/>
            <w:r w:rsidRPr="00A60D47">
              <w:rPr>
                <w:color w:val="000000"/>
                <w:sz w:val="20"/>
                <w:szCs w:val="20"/>
              </w:rPr>
              <w:t xml:space="preserve"> и терроризму в профессиональной деятельности</w:t>
            </w:r>
          </w:p>
        </w:tc>
      </w:tr>
      <w:tr w:rsidR="00A60D47" w:rsidRPr="003065F0" w:rsidTr="00FF4D59">
        <w:trPr>
          <w:trHeight w:val="230"/>
        </w:trPr>
        <w:tc>
          <w:tcPr>
            <w:tcW w:w="1046" w:type="pct"/>
            <w:vMerge/>
            <w:vAlign w:val="center"/>
          </w:tcPr>
          <w:p w:rsidR="00A60D47" w:rsidRPr="003065F0" w:rsidRDefault="00A60D47" w:rsidP="0039391A">
            <w:pPr>
              <w:spacing w:before="60" w:after="60"/>
              <w:rPr>
                <w:color w:val="FF0000"/>
                <w:sz w:val="20"/>
                <w:szCs w:val="20"/>
              </w:rPr>
            </w:pPr>
          </w:p>
        </w:tc>
        <w:tc>
          <w:tcPr>
            <w:tcW w:w="1275" w:type="pct"/>
            <w:vMerge/>
            <w:vAlign w:val="center"/>
          </w:tcPr>
          <w:p w:rsidR="00A60D47" w:rsidRPr="00A60D47" w:rsidRDefault="00A60D47" w:rsidP="0039391A">
            <w:pPr>
              <w:rPr>
                <w:b/>
                <w:color w:val="FF0000"/>
                <w:kern w:val="24"/>
                <w:sz w:val="20"/>
                <w:szCs w:val="20"/>
              </w:rPr>
            </w:pPr>
          </w:p>
        </w:tc>
        <w:tc>
          <w:tcPr>
            <w:tcW w:w="467" w:type="pct"/>
            <w:vAlign w:val="center"/>
          </w:tcPr>
          <w:p w:rsidR="00A60D47" w:rsidRPr="00A60D47" w:rsidRDefault="00A60D47" w:rsidP="0039391A">
            <w:pPr>
              <w:rPr>
                <w:color w:val="FF0000"/>
                <w:sz w:val="20"/>
                <w:szCs w:val="20"/>
              </w:rPr>
            </w:pPr>
            <w:r w:rsidRPr="00A60D47">
              <w:rPr>
                <w:sz w:val="20"/>
                <w:szCs w:val="20"/>
                <w:lang w:eastAsia="en-US"/>
              </w:rPr>
              <w:t>УК-11.4</w:t>
            </w:r>
          </w:p>
        </w:tc>
        <w:tc>
          <w:tcPr>
            <w:tcW w:w="2212" w:type="pct"/>
            <w:vAlign w:val="center"/>
          </w:tcPr>
          <w:p w:rsidR="00A60D47" w:rsidRPr="00A60D47" w:rsidRDefault="00A60D47" w:rsidP="0039391A">
            <w:pPr>
              <w:rPr>
                <w:color w:val="FF0000"/>
                <w:sz w:val="20"/>
                <w:szCs w:val="20"/>
              </w:rPr>
            </w:pPr>
            <w:r w:rsidRPr="00A60D47">
              <w:rPr>
                <w:color w:val="000000"/>
                <w:sz w:val="20"/>
                <w:szCs w:val="20"/>
              </w:rPr>
              <w:t>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rsidR="00A60D47" w:rsidRPr="003065F0" w:rsidTr="00FF4D59">
        <w:trPr>
          <w:trHeight w:val="230"/>
        </w:trPr>
        <w:tc>
          <w:tcPr>
            <w:tcW w:w="1046" w:type="pct"/>
            <w:vMerge/>
            <w:vAlign w:val="center"/>
          </w:tcPr>
          <w:p w:rsidR="00A60D47" w:rsidRPr="003065F0" w:rsidRDefault="00A60D47" w:rsidP="0039391A">
            <w:pPr>
              <w:spacing w:before="60" w:after="60"/>
              <w:rPr>
                <w:color w:val="FF0000"/>
                <w:sz w:val="20"/>
                <w:szCs w:val="20"/>
              </w:rPr>
            </w:pPr>
          </w:p>
        </w:tc>
        <w:tc>
          <w:tcPr>
            <w:tcW w:w="1275" w:type="pct"/>
            <w:vMerge/>
            <w:vAlign w:val="center"/>
          </w:tcPr>
          <w:p w:rsidR="00A60D47" w:rsidRPr="00A60D47" w:rsidRDefault="00A60D47" w:rsidP="0039391A">
            <w:pPr>
              <w:rPr>
                <w:b/>
                <w:color w:val="FF0000"/>
                <w:kern w:val="24"/>
                <w:sz w:val="20"/>
                <w:szCs w:val="20"/>
              </w:rPr>
            </w:pPr>
          </w:p>
        </w:tc>
        <w:tc>
          <w:tcPr>
            <w:tcW w:w="467" w:type="pct"/>
            <w:vAlign w:val="center"/>
          </w:tcPr>
          <w:p w:rsidR="00A60D47" w:rsidRPr="00A60D47" w:rsidRDefault="00A60D47" w:rsidP="0039391A">
            <w:pPr>
              <w:rPr>
                <w:color w:val="FF0000"/>
                <w:sz w:val="20"/>
                <w:szCs w:val="20"/>
              </w:rPr>
            </w:pPr>
            <w:r w:rsidRPr="00A60D47">
              <w:rPr>
                <w:sz w:val="20"/>
                <w:szCs w:val="20"/>
                <w:lang w:eastAsia="en-US"/>
              </w:rPr>
              <w:t>УК-11.5</w:t>
            </w:r>
          </w:p>
        </w:tc>
        <w:tc>
          <w:tcPr>
            <w:tcW w:w="2212" w:type="pct"/>
            <w:vAlign w:val="center"/>
          </w:tcPr>
          <w:p w:rsidR="00A60D47" w:rsidRPr="00A60D47" w:rsidRDefault="00A60D47" w:rsidP="0039391A">
            <w:pPr>
              <w:rPr>
                <w:color w:val="FF0000"/>
                <w:sz w:val="20"/>
                <w:szCs w:val="20"/>
              </w:rPr>
            </w:pPr>
            <w:r w:rsidRPr="00A60D47">
              <w:rPr>
                <w:color w:val="000000"/>
                <w:sz w:val="20"/>
                <w:szCs w:val="20"/>
              </w:rPr>
              <w:t>владеть навыками работы с законодательными и другими нормативными правовыми актами</w:t>
            </w:r>
          </w:p>
        </w:tc>
      </w:tr>
      <w:tr w:rsidR="00A60D47" w:rsidRPr="003065F0" w:rsidTr="00FF4D59">
        <w:trPr>
          <w:trHeight w:val="230"/>
        </w:trPr>
        <w:tc>
          <w:tcPr>
            <w:tcW w:w="1046" w:type="pct"/>
            <w:vMerge/>
            <w:vAlign w:val="center"/>
          </w:tcPr>
          <w:p w:rsidR="00A60D47" w:rsidRPr="003065F0" w:rsidRDefault="00A60D47" w:rsidP="0039391A">
            <w:pPr>
              <w:spacing w:before="60" w:after="60"/>
              <w:rPr>
                <w:color w:val="FF0000"/>
                <w:sz w:val="20"/>
                <w:szCs w:val="20"/>
              </w:rPr>
            </w:pPr>
          </w:p>
        </w:tc>
        <w:tc>
          <w:tcPr>
            <w:tcW w:w="1275" w:type="pct"/>
            <w:vMerge/>
            <w:vAlign w:val="center"/>
          </w:tcPr>
          <w:p w:rsidR="00A60D47" w:rsidRPr="00A60D47" w:rsidRDefault="00A60D47" w:rsidP="0039391A">
            <w:pPr>
              <w:rPr>
                <w:b/>
                <w:color w:val="FF0000"/>
                <w:kern w:val="24"/>
                <w:sz w:val="20"/>
                <w:szCs w:val="20"/>
              </w:rPr>
            </w:pPr>
          </w:p>
        </w:tc>
        <w:tc>
          <w:tcPr>
            <w:tcW w:w="467" w:type="pct"/>
            <w:vAlign w:val="center"/>
          </w:tcPr>
          <w:p w:rsidR="00A60D47" w:rsidRPr="00A60D47" w:rsidRDefault="00A60D47" w:rsidP="0039391A">
            <w:pPr>
              <w:rPr>
                <w:color w:val="FF0000"/>
                <w:sz w:val="20"/>
                <w:szCs w:val="20"/>
              </w:rPr>
            </w:pPr>
            <w:r w:rsidRPr="00A60D47">
              <w:rPr>
                <w:sz w:val="20"/>
                <w:szCs w:val="20"/>
                <w:lang w:eastAsia="en-US"/>
              </w:rPr>
              <w:t>УК-11.6</w:t>
            </w:r>
          </w:p>
        </w:tc>
        <w:tc>
          <w:tcPr>
            <w:tcW w:w="2212" w:type="pct"/>
            <w:vAlign w:val="center"/>
          </w:tcPr>
          <w:p w:rsidR="00A60D47" w:rsidRPr="00A60D47" w:rsidRDefault="00A60D47" w:rsidP="0039391A">
            <w:pPr>
              <w:rPr>
                <w:color w:val="FF0000"/>
                <w:sz w:val="20"/>
                <w:szCs w:val="20"/>
              </w:rPr>
            </w:pPr>
            <w:r w:rsidRPr="00A60D47">
              <w:rPr>
                <w:color w:val="000000"/>
                <w:sz w:val="20"/>
                <w:szCs w:val="20"/>
              </w:rPr>
              <w:t>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bl>
    <w:p w:rsidR="00A35625" w:rsidRDefault="00A35625" w:rsidP="00A35625">
      <w:pPr>
        <w:pStyle w:val="3"/>
        <w:rPr>
          <w:rFonts w:ascii="Times New Roman" w:hAnsi="Times New Roman"/>
          <w:sz w:val="24"/>
          <w:szCs w:val="24"/>
        </w:rPr>
      </w:pPr>
      <w:bookmarkStart w:id="1" w:name="_Toc532219012"/>
      <w:proofErr w:type="spellStart"/>
      <w:r w:rsidRPr="0039391A">
        <w:rPr>
          <w:rFonts w:ascii="Times New Roman" w:hAnsi="Times New Roman"/>
          <w:sz w:val="24"/>
          <w:szCs w:val="24"/>
        </w:rPr>
        <w:lastRenderedPageBreak/>
        <w:t>Общепрофессиональные</w:t>
      </w:r>
      <w:proofErr w:type="spellEnd"/>
      <w:r w:rsidRPr="0039391A">
        <w:rPr>
          <w:rFonts w:ascii="Times New Roman" w:hAnsi="Times New Roman"/>
          <w:sz w:val="24"/>
          <w:szCs w:val="24"/>
        </w:rPr>
        <w:t xml:space="preserve"> компетенции выпускников и индикаторы их достижения</w:t>
      </w:r>
      <w:bookmarkEnd w:id="1"/>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5"/>
        <w:gridCol w:w="1173"/>
        <w:gridCol w:w="3846"/>
      </w:tblGrid>
      <w:tr w:rsidR="0039391A" w:rsidRPr="002E58C3" w:rsidTr="00BC3FD6">
        <w:trPr>
          <w:trHeight w:val="645"/>
        </w:trPr>
        <w:tc>
          <w:tcPr>
            <w:tcW w:w="4835" w:type="dxa"/>
            <w:tcBorders>
              <w:top w:val="single" w:sz="4" w:space="0" w:color="auto"/>
              <w:left w:val="single" w:sz="4" w:space="0" w:color="auto"/>
              <w:bottom w:val="single" w:sz="4" w:space="0" w:color="auto"/>
              <w:right w:val="single" w:sz="4" w:space="0" w:color="auto"/>
            </w:tcBorders>
            <w:vAlign w:val="center"/>
          </w:tcPr>
          <w:p w:rsidR="0039391A" w:rsidRPr="0039391A" w:rsidRDefault="0039391A" w:rsidP="00FF4D59">
            <w:pPr>
              <w:tabs>
                <w:tab w:val="left" w:pos="708"/>
              </w:tabs>
              <w:jc w:val="center"/>
              <w:rPr>
                <w:sz w:val="20"/>
                <w:szCs w:val="20"/>
                <w:lang w:eastAsia="en-US"/>
              </w:rPr>
            </w:pPr>
            <w:r w:rsidRPr="0039391A">
              <w:rPr>
                <w:b/>
                <w:iCs/>
                <w:sz w:val="20"/>
                <w:szCs w:val="20"/>
              </w:rPr>
              <w:t xml:space="preserve">Код и наименование </w:t>
            </w:r>
            <w:proofErr w:type="spellStart"/>
            <w:r w:rsidRPr="0039391A">
              <w:rPr>
                <w:b/>
                <w:iCs/>
                <w:sz w:val="20"/>
                <w:szCs w:val="20"/>
              </w:rPr>
              <w:t>общепрофессиональной</w:t>
            </w:r>
            <w:proofErr w:type="spellEnd"/>
            <w:r w:rsidRPr="0039391A">
              <w:rPr>
                <w:b/>
                <w:iCs/>
                <w:sz w:val="20"/>
                <w:szCs w:val="20"/>
              </w:rPr>
              <w:t xml:space="preserve"> компетенции</w:t>
            </w:r>
          </w:p>
        </w:tc>
        <w:tc>
          <w:tcPr>
            <w:tcW w:w="5019" w:type="dxa"/>
            <w:gridSpan w:val="2"/>
            <w:tcBorders>
              <w:top w:val="single" w:sz="4" w:space="0" w:color="auto"/>
              <w:left w:val="single" w:sz="4" w:space="0" w:color="auto"/>
              <w:bottom w:val="single" w:sz="4" w:space="0" w:color="auto"/>
              <w:right w:val="single" w:sz="4" w:space="0" w:color="auto"/>
            </w:tcBorders>
            <w:vAlign w:val="center"/>
          </w:tcPr>
          <w:p w:rsidR="0039391A" w:rsidRPr="0039391A" w:rsidRDefault="0039391A" w:rsidP="00FF4D59">
            <w:pPr>
              <w:tabs>
                <w:tab w:val="left" w:pos="708"/>
              </w:tabs>
              <w:jc w:val="center"/>
              <w:rPr>
                <w:sz w:val="20"/>
                <w:szCs w:val="20"/>
                <w:lang w:eastAsia="en-US"/>
              </w:rPr>
            </w:pPr>
            <w:r w:rsidRPr="0039391A">
              <w:rPr>
                <w:b/>
                <w:iCs/>
                <w:sz w:val="20"/>
                <w:szCs w:val="20"/>
              </w:rPr>
              <w:t xml:space="preserve">Код и наименование индикатора достижения </w:t>
            </w:r>
            <w:proofErr w:type="spellStart"/>
            <w:r w:rsidRPr="0039391A">
              <w:rPr>
                <w:b/>
                <w:iCs/>
                <w:sz w:val="20"/>
                <w:szCs w:val="20"/>
              </w:rPr>
              <w:t>общепрофессиональной</w:t>
            </w:r>
            <w:proofErr w:type="spellEnd"/>
            <w:r w:rsidRPr="0039391A">
              <w:rPr>
                <w:b/>
                <w:iCs/>
                <w:sz w:val="20"/>
                <w:szCs w:val="20"/>
              </w:rPr>
              <w:t xml:space="preserve"> компетенции</w:t>
            </w:r>
          </w:p>
        </w:tc>
      </w:tr>
      <w:tr w:rsidR="00BC3FD6" w:rsidRPr="002E58C3" w:rsidTr="00580D00">
        <w:trPr>
          <w:trHeight w:val="645"/>
        </w:trPr>
        <w:tc>
          <w:tcPr>
            <w:tcW w:w="4835" w:type="dxa"/>
            <w:vMerge w:val="restart"/>
            <w:tcBorders>
              <w:top w:val="single" w:sz="4" w:space="0" w:color="auto"/>
              <w:left w:val="single" w:sz="4" w:space="0" w:color="auto"/>
              <w:right w:val="single" w:sz="4" w:space="0" w:color="auto"/>
            </w:tcBorders>
          </w:tcPr>
          <w:p w:rsidR="00BC3FD6" w:rsidRPr="003065F0" w:rsidRDefault="00BC3FD6" w:rsidP="00580D00">
            <w:pPr>
              <w:tabs>
                <w:tab w:val="left" w:pos="708"/>
              </w:tabs>
              <w:rPr>
                <w:b/>
                <w:iCs/>
                <w:color w:val="FF0000"/>
                <w:sz w:val="20"/>
                <w:szCs w:val="20"/>
              </w:rPr>
            </w:pPr>
            <w:r w:rsidRPr="00BC3FD6">
              <w:rPr>
                <w:b/>
                <w:iCs/>
                <w:sz w:val="20"/>
                <w:szCs w:val="20"/>
              </w:rPr>
              <w:t xml:space="preserve">ОПК-1 </w:t>
            </w:r>
            <w:proofErr w:type="gramStart"/>
            <w:r w:rsidRPr="00BC3FD6">
              <w:rPr>
                <w:iCs/>
                <w:sz w:val="20"/>
                <w:szCs w:val="20"/>
              </w:rPr>
              <w:t>Способен</w:t>
            </w:r>
            <w:proofErr w:type="gramEnd"/>
            <w:r w:rsidRPr="00BC3FD6">
              <w:rPr>
                <w:iCs/>
                <w:sz w:val="20"/>
                <w:szCs w:val="20"/>
              </w:rPr>
              <w:t xml:space="preserve"> применять знания (на промежуточном уровне) экономической теории при решении прикладных</w:t>
            </w:r>
            <w:r w:rsidRPr="0039391A">
              <w:rPr>
                <w:iCs/>
                <w:sz w:val="20"/>
                <w:szCs w:val="20"/>
              </w:rPr>
              <w:t xml:space="preserve"> задач</w:t>
            </w:r>
          </w:p>
        </w:tc>
        <w:tc>
          <w:tcPr>
            <w:tcW w:w="1173"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580D00">
            <w:pPr>
              <w:tabs>
                <w:tab w:val="left" w:pos="708"/>
              </w:tabs>
              <w:jc w:val="both"/>
              <w:rPr>
                <w:sz w:val="20"/>
                <w:szCs w:val="20"/>
                <w:lang w:eastAsia="en-US"/>
              </w:rPr>
            </w:pPr>
            <w:r>
              <w:rPr>
                <w:sz w:val="20"/>
                <w:szCs w:val="20"/>
                <w:lang w:eastAsia="en-US"/>
              </w:rPr>
              <w:t>ОПК-1.1</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знать экономическую теорию при решении прикладных задач</w:t>
            </w:r>
          </w:p>
        </w:tc>
      </w:tr>
      <w:tr w:rsidR="00BC3FD6" w:rsidRPr="002E58C3" w:rsidTr="00580D00">
        <w:trPr>
          <w:trHeight w:val="277"/>
        </w:trPr>
        <w:tc>
          <w:tcPr>
            <w:tcW w:w="4835" w:type="dxa"/>
            <w:vMerge/>
            <w:tcBorders>
              <w:left w:val="single" w:sz="4" w:space="0" w:color="auto"/>
              <w:right w:val="single" w:sz="4" w:space="0" w:color="auto"/>
            </w:tcBorders>
          </w:tcPr>
          <w:p w:rsidR="00BC3FD6" w:rsidRPr="003065F0" w:rsidRDefault="00BC3FD6" w:rsidP="00580D00">
            <w:pPr>
              <w:tabs>
                <w:tab w:val="left" w:pos="708"/>
              </w:tabs>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8E3CCB">
              <w:rPr>
                <w:sz w:val="20"/>
                <w:szCs w:val="20"/>
                <w:lang w:eastAsia="en-US"/>
              </w:rPr>
              <w:t>ОПК-1.</w:t>
            </w:r>
            <w:r>
              <w:rPr>
                <w:sz w:val="20"/>
                <w:szCs w:val="20"/>
                <w:lang w:eastAsia="en-US"/>
              </w:rPr>
              <w:t>2</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Pr>
                <w:iCs/>
                <w:sz w:val="20"/>
                <w:szCs w:val="20"/>
              </w:rPr>
              <w:t>з</w:t>
            </w:r>
            <w:r w:rsidRPr="00BC3FD6">
              <w:rPr>
                <w:iCs/>
                <w:sz w:val="20"/>
                <w:szCs w:val="20"/>
              </w:rPr>
              <w:t>нать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rsidR="00BC3FD6" w:rsidRPr="002E58C3" w:rsidTr="00580D00">
        <w:trPr>
          <w:trHeight w:val="277"/>
        </w:trPr>
        <w:tc>
          <w:tcPr>
            <w:tcW w:w="4835" w:type="dxa"/>
            <w:vMerge/>
            <w:tcBorders>
              <w:left w:val="single" w:sz="4" w:space="0" w:color="auto"/>
              <w:right w:val="single" w:sz="4" w:space="0" w:color="auto"/>
            </w:tcBorders>
          </w:tcPr>
          <w:p w:rsidR="00BC3FD6" w:rsidRPr="003065F0" w:rsidRDefault="00BC3FD6" w:rsidP="00580D00">
            <w:pPr>
              <w:tabs>
                <w:tab w:val="left" w:pos="708"/>
              </w:tabs>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8E3CCB">
              <w:rPr>
                <w:sz w:val="20"/>
                <w:szCs w:val="20"/>
                <w:lang w:eastAsia="en-US"/>
              </w:rPr>
              <w:t>ОПК-1.</w:t>
            </w:r>
            <w:r>
              <w:rPr>
                <w:sz w:val="20"/>
                <w:szCs w:val="20"/>
                <w:lang w:eastAsia="en-US"/>
              </w:rPr>
              <w:t>3</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уметь применять знания экономической теории при решении прикладных задач</w:t>
            </w:r>
          </w:p>
        </w:tc>
      </w:tr>
      <w:tr w:rsidR="00BC3FD6" w:rsidRPr="002E58C3" w:rsidTr="00580D00">
        <w:trPr>
          <w:trHeight w:val="277"/>
        </w:trPr>
        <w:tc>
          <w:tcPr>
            <w:tcW w:w="4835" w:type="dxa"/>
            <w:vMerge/>
            <w:tcBorders>
              <w:left w:val="single" w:sz="4" w:space="0" w:color="auto"/>
              <w:right w:val="single" w:sz="4" w:space="0" w:color="auto"/>
            </w:tcBorders>
          </w:tcPr>
          <w:p w:rsidR="00BC3FD6" w:rsidRPr="003065F0" w:rsidRDefault="00BC3FD6" w:rsidP="00580D00">
            <w:pPr>
              <w:tabs>
                <w:tab w:val="left" w:pos="708"/>
              </w:tabs>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8E3CCB">
              <w:rPr>
                <w:sz w:val="20"/>
                <w:szCs w:val="20"/>
                <w:lang w:eastAsia="en-US"/>
              </w:rPr>
              <w:t>ОПК-1.</w:t>
            </w:r>
            <w:r>
              <w:rPr>
                <w:sz w:val="20"/>
                <w:szCs w:val="20"/>
                <w:lang w:eastAsia="en-US"/>
              </w:rPr>
              <w:t>4</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32456D" w:rsidP="00BC3FD6">
            <w:pPr>
              <w:tabs>
                <w:tab w:val="left" w:pos="708"/>
              </w:tabs>
              <w:jc w:val="both"/>
              <w:rPr>
                <w:iCs/>
                <w:sz w:val="20"/>
                <w:szCs w:val="20"/>
              </w:rPr>
            </w:pPr>
            <w:r>
              <w:rPr>
                <w:iCs/>
                <w:sz w:val="20"/>
                <w:szCs w:val="20"/>
              </w:rPr>
              <w:t>у</w:t>
            </w:r>
            <w:r w:rsidR="00BC3FD6" w:rsidRPr="00BC3FD6">
              <w:rPr>
                <w:iCs/>
                <w:sz w:val="20"/>
                <w:szCs w:val="20"/>
              </w:rPr>
              <w:t>меть применять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rsidR="00BC3FD6" w:rsidRPr="002E58C3" w:rsidTr="00580D00">
        <w:trPr>
          <w:trHeight w:val="277"/>
        </w:trPr>
        <w:tc>
          <w:tcPr>
            <w:tcW w:w="4835" w:type="dxa"/>
            <w:vMerge/>
            <w:tcBorders>
              <w:left w:val="single" w:sz="4" w:space="0" w:color="auto"/>
              <w:right w:val="single" w:sz="4" w:space="0" w:color="auto"/>
            </w:tcBorders>
          </w:tcPr>
          <w:p w:rsidR="00BC3FD6" w:rsidRPr="003065F0" w:rsidRDefault="00BC3FD6" w:rsidP="00580D00">
            <w:pPr>
              <w:tabs>
                <w:tab w:val="left" w:pos="708"/>
              </w:tabs>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8E3CCB">
              <w:rPr>
                <w:sz w:val="20"/>
                <w:szCs w:val="20"/>
                <w:lang w:eastAsia="en-US"/>
              </w:rPr>
              <w:t>ОПК-1.</w:t>
            </w:r>
            <w:r>
              <w:rPr>
                <w:sz w:val="20"/>
                <w:szCs w:val="20"/>
                <w:lang w:eastAsia="en-US"/>
              </w:rPr>
              <w:t>5</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владеть навыками применения знаний экономической теории при решении прикладных задач</w:t>
            </w:r>
          </w:p>
        </w:tc>
      </w:tr>
      <w:tr w:rsidR="00BC3FD6" w:rsidRPr="002E58C3" w:rsidTr="00580D00">
        <w:trPr>
          <w:trHeight w:val="277"/>
        </w:trPr>
        <w:tc>
          <w:tcPr>
            <w:tcW w:w="4835" w:type="dxa"/>
            <w:vMerge/>
            <w:tcBorders>
              <w:left w:val="single" w:sz="4" w:space="0" w:color="auto"/>
              <w:bottom w:val="single" w:sz="4" w:space="0" w:color="auto"/>
              <w:right w:val="single" w:sz="4" w:space="0" w:color="auto"/>
            </w:tcBorders>
          </w:tcPr>
          <w:p w:rsidR="00BC3FD6" w:rsidRPr="003065F0" w:rsidRDefault="00BC3FD6" w:rsidP="00580D00">
            <w:pPr>
              <w:tabs>
                <w:tab w:val="left" w:pos="708"/>
              </w:tabs>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8E3CCB">
              <w:rPr>
                <w:sz w:val="20"/>
                <w:szCs w:val="20"/>
                <w:lang w:eastAsia="en-US"/>
              </w:rPr>
              <w:t>ОПК-1.</w:t>
            </w:r>
            <w:r>
              <w:rPr>
                <w:sz w:val="20"/>
                <w:szCs w:val="20"/>
                <w:lang w:eastAsia="en-US"/>
              </w:rPr>
              <w:t>6</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владеть навыками знаний основных направлений социально-экономической политики, национальной экономики, приоритетные направления развития</w:t>
            </w:r>
          </w:p>
        </w:tc>
      </w:tr>
      <w:tr w:rsidR="0039391A" w:rsidRPr="002E58C3" w:rsidTr="00580D00">
        <w:trPr>
          <w:trHeight w:val="277"/>
        </w:trPr>
        <w:tc>
          <w:tcPr>
            <w:tcW w:w="4835" w:type="dxa"/>
            <w:vMerge w:val="restart"/>
            <w:tcBorders>
              <w:top w:val="single" w:sz="4" w:space="0" w:color="auto"/>
              <w:left w:val="single" w:sz="4" w:space="0" w:color="auto"/>
              <w:right w:val="single" w:sz="4" w:space="0" w:color="auto"/>
            </w:tcBorders>
          </w:tcPr>
          <w:p w:rsidR="0039391A" w:rsidRPr="003065F0" w:rsidRDefault="00BC3FD6" w:rsidP="00580D00">
            <w:pPr>
              <w:tabs>
                <w:tab w:val="left" w:pos="708"/>
              </w:tabs>
              <w:rPr>
                <w:b/>
                <w:iCs/>
                <w:color w:val="FF0000"/>
                <w:sz w:val="20"/>
                <w:szCs w:val="20"/>
              </w:rPr>
            </w:pPr>
            <w:r w:rsidRPr="00BC3FD6">
              <w:rPr>
                <w:b/>
                <w:iCs/>
                <w:sz w:val="20"/>
                <w:szCs w:val="20"/>
              </w:rPr>
              <w:t>ОПК-</w:t>
            </w:r>
            <w:r>
              <w:rPr>
                <w:b/>
                <w:iCs/>
                <w:sz w:val="20"/>
                <w:szCs w:val="20"/>
              </w:rPr>
              <w:t>2</w:t>
            </w:r>
            <w:r>
              <w:t xml:space="preserve"> </w:t>
            </w:r>
            <w:r w:rsidRPr="00BC3FD6">
              <w:rPr>
                <w:iCs/>
                <w:sz w:val="20"/>
                <w:szCs w:val="20"/>
              </w:rPr>
              <w:t>Способен осуществлять сбор, обработку и статистический анализ данных, необходимых для решения поставленных экономических задач</w:t>
            </w:r>
          </w:p>
        </w:tc>
        <w:tc>
          <w:tcPr>
            <w:tcW w:w="1173" w:type="dxa"/>
            <w:tcBorders>
              <w:top w:val="single" w:sz="4" w:space="0" w:color="auto"/>
              <w:left w:val="single" w:sz="4" w:space="0" w:color="auto"/>
              <w:bottom w:val="single" w:sz="4" w:space="0" w:color="auto"/>
              <w:right w:val="single" w:sz="4" w:space="0" w:color="auto"/>
            </w:tcBorders>
            <w:vAlign w:val="center"/>
          </w:tcPr>
          <w:p w:rsidR="0039391A" w:rsidRPr="002E58C3" w:rsidRDefault="00BC3FD6" w:rsidP="00580D00">
            <w:pPr>
              <w:tabs>
                <w:tab w:val="left" w:pos="708"/>
              </w:tabs>
              <w:jc w:val="both"/>
              <w:rPr>
                <w:sz w:val="20"/>
                <w:szCs w:val="20"/>
                <w:lang w:eastAsia="en-US"/>
              </w:rPr>
            </w:pPr>
            <w:r>
              <w:rPr>
                <w:sz w:val="20"/>
                <w:szCs w:val="20"/>
                <w:lang w:eastAsia="en-US"/>
              </w:rPr>
              <w:t>ОПК-2.1</w:t>
            </w:r>
          </w:p>
        </w:tc>
        <w:tc>
          <w:tcPr>
            <w:tcW w:w="3846" w:type="dxa"/>
            <w:tcBorders>
              <w:top w:val="single" w:sz="4" w:space="0" w:color="auto"/>
              <w:left w:val="single" w:sz="4" w:space="0" w:color="auto"/>
              <w:bottom w:val="single" w:sz="4" w:space="0" w:color="auto"/>
              <w:right w:val="single" w:sz="4" w:space="0" w:color="auto"/>
            </w:tcBorders>
            <w:vAlign w:val="center"/>
          </w:tcPr>
          <w:p w:rsidR="0039391A" w:rsidRPr="002E58C3" w:rsidRDefault="00BC3FD6" w:rsidP="00BC3FD6">
            <w:pPr>
              <w:tabs>
                <w:tab w:val="left" w:pos="708"/>
              </w:tabs>
              <w:jc w:val="both"/>
              <w:rPr>
                <w:iCs/>
                <w:sz w:val="20"/>
                <w:szCs w:val="20"/>
              </w:rPr>
            </w:pPr>
            <w:r w:rsidRPr="00BC3FD6">
              <w:rPr>
                <w:iCs/>
                <w:sz w:val="20"/>
                <w:szCs w:val="20"/>
              </w:rPr>
              <w:t>знать методы обработки и статистический анализ данных, необходимых для решения поставленных экономических задач</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580D00">
            <w:pPr>
              <w:tabs>
                <w:tab w:val="left" w:pos="708"/>
              </w:tabs>
              <w:jc w:val="both"/>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347623">
              <w:rPr>
                <w:sz w:val="20"/>
                <w:szCs w:val="20"/>
                <w:lang w:eastAsia="en-US"/>
              </w:rPr>
              <w:t>ОПК-2.</w:t>
            </w:r>
            <w:r>
              <w:rPr>
                <w:sz w:val="20"/>
                <w:szCs w:val="20"/>
                <w:lang w:eastAsia="en-US"/>
              </w:rPr>
              <w:t>2</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знать инструментарий сбора, систематизации и анализа информации</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580D00">
            <w:pPr>
              <w:tabs>
                <w:tab w:val="left" w:pos="708"/>
              </w:tabs>
              <w:jc w:val="both"/>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347623">
              <w:rPr>
                <w:sz w:val="20"/>
                <w:szCs w:val="20"/>
                <w:lang w:eastAsia="en-US"/>
              </w:rPr>
              <w:t>ОПК-2.</w:t>
            </w:r>
            <w:r>
              <w:rPr>
                <w:sz w:val="20"/>
                <w:szCs w:val="20"/>
                <w:lang w:eastAsia="en-US"/>
              </w:rPr>
              <w:t>3</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 xml:space="preserve">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  </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580D00">
            <w:pPr>
              <w:tabs>
                <w:tab w:val="left" w:pos="708"/>
              </w:tabs>
              <w:jc w:val="both"/>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347623">
              <w:rPr>
                <w:sz w:val="20"/>
                <w:szCs w:val="20"/>
                <w:lang w:eastAsia="en-US"/>
              </w:rPr>
              <w:t>ОПК-2.</w:t>
            </w:r>
            <w:r>
              <w:rPr>
                <w:sz w:val="20"/>
                <w:szCs w:val="20"/>
                <w:lang w:eastAsia="en-US"/>
              </w:rPr>
              <w:t>4</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уметь осуществлять сбор, обработку и статистический анализ данных, необходимых для решения поставленных экономических задач</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580D00">
            <w:pPr>
              <w:tabs>
                <w:tab w:val="left" w:pos="708"/>
              </w:tabs>
              <w:jc w:val="both"/>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347623">
              <w:rPr>
                <w:sz w:val="20"/>
                <w:szCs w:val="20"/>
                <w:lang w:eastAsia="en-US"/>
              </w:rPr>
              <w:t>ОПК-2.</w:t>
            </w:r>
            <w:r>
              <w:rPr>
                <w:sz w:val="20"/>
                <w:szCs w:val="20"/>
                <w:lang w:eastAsia="en-US"/>
              </w:rPr>
              <w:t>5</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уметь формировать формы отчетности, дорожные карты, осуществлять мониторинга мероприятий</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580D00">
            <w:pPr>
              <w:tabs>
                <w:tab w:val="left" w:pos="708"/>
              </w:tabs>
              <w:jc w:val="both"/>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347623">
              <w:rPr>
                <w:sz w:val="20"/>
                <w:szCs w:val="20"/>
                <w:lang w:eastAsia="en-US"/>
              </w:rPr>
              <w:t>ОПК-2.</w:t>
            </w:r>
            <w:r>
              <w:rPr>
                <w:sz w:val="20"/>
                <w:szCs w:val="20"/>
                <w:lang w:eastAsia="en-US"/>
              </w:rPr>
              <w:t>6</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владеть навыками представления аналитической информации</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580D00">
            <w:pPr>
              <w:tabs>
                <w:tab w:val="left" w:pos="708"/>
              </w:tabs>
              <w:jc w:val="both"/>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BC3FD6">
            <w:r w:rsidRPr="00347623">
              <w:rPr>
                <w:sz w:val="20"/>
                <w:szCs w:val="20"/>
                <w:lang w:eastAsia="en-US"/>
              </w:rPr>
              <w:t>ОПК-2.</w:t>
            </w:r>
            <w:r>
              <w:rPr>
                <w:sz w:val="20"/>
                <w:szCs w:val="20"/>
                <w:lang w:eastAsia="en-US"/>
              </w:rPr>
              <w:t>7</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владеть навыками сбора, систематизации, анализа информации</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580D00">
            <w:pPr>
              <w:tabs>
                <w:tab w:val="left" w:pos="708"/>
              </w:tabs>
              <w:jc w:val="both"/>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BC3FD6">
            <w:r w:rsidRPr="00347623">
              <w:rPr>
                <w:sz w:val="20"/>
                <w:szCs w:val="20"/>
                <w:lang w:eastAsia="en-US"/>
              </w:rPr>
              <w:t>ОПК-2.</w:t>
            </w:r>
            <w:r>
              <w:rPr>
                <w:sz w:val="20"/>
                <w:szCs w:val="20"/>
                <w:lang w:eastAsia="en-US"/>
              </w:rPr>
              <w:t>8</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владеть навыками сбора, обработки и статистического анализа данных, необходимых для решения поставленных экономических задач</w:t>
            </w:r>
          </w:p>
        </w:tc>
      </w:tr>
      <w:tr w:rsidR="0039391A" w:rsidRPr="002E58C3" w:rsidTr="00580D00">
        <w:trPr>
          <w:trHeight w:val="277"/>
        </w:trPr>
        <w:tc>
          <w:tcPr>
            <w:tcW w:w="4835" w:type="dxa"/>
            <w:vMerge w:val="restart"/>
            <w:tcBorders>
              <w:left w:val="single" w:sz="4" w:space="0" w:color="auto"/>
              <w:right w:val="single" w:sz="4" w:space="0" w:color="auto"/>
            </w:tcBorders>
          </w:tcPr>
          <w:p w:rsidR="0039391A" w:rsidRPr="003065F0" w:rsidRDefault="00BC3FD6" w:rsidP="00580D00">
            <w:pPr>
              <w:tabs>
                <w:tab w:val="left" w:pos="708"/>
              </w:tabs>
              <w:rPr>
                <w:b/>
                <w:iCs/>
                <w:color w:val="FF0000"/>
                <w:sz w:val="20"/>
                <w:szCs w:val="20"/>
              </w:rPr>
            </w:pPr>
            <w:r w:rsidRPr="00BC3FD6">
              <w:rPr>
                <w:b/>
                <w:iCs/>
                <w:sz w:val="20"/>
                <w:szCs w:val="20"/>
              </w:rPr>
              <w:t>ОПК-</w:t>
            </w:r>
            <w:r>
              <w:rPr>
                <w:b/>
                <w:iCs/>
                <w:sz w:val="20"/>
                <w:szCs w:val="20"/>
              </w:rPr>
              <w:t>3</w:t>
            </w:r>
            <w:r>
              <w:t xml:space="preserve"> </w:t>
            </w:r>
            <w:r w:rsidRPr="00BC3FD6">
              <w:rPr>
                <w:iCs/>
                <w:sz w:val="20"/>
                <w:szCs w:val="20"/>
              </w:rPr>
              <w:t>Способен анализировать и содержательно объяснять природу экономических процессов на микр</w:t>
            </w:r>
            <w:proofErr w:type="gramStart"/>
            <w:r w:rsidRPr="00BC3FD6">
              <w:rPr>
                <w:iCs/>
                <w:sz w:val="20"/>
                <w:szCs w:val="20"/>
              </w:rPr>
              <w:t>о-</w:t>
            </w:r>
            <w:proofErr w:type="gramEnd"/>
            <w:r w:rsidRPr="00BC3FD6">
              <w:rPr>
                <w:iCs/>
                <w:sz w:val="20"/>
                <w:szCs w:val="20"/>
              </w:rPr>
              <w:t xml:space="preserve"> и </w:t>
            </w:r>
            <w:proofErr w:type="spellStart"/>
            <w:r w:rsidRPr="00BC3FD6">
              <w:rPr>
                <w:iCs/>
                <w:sz w:val="20"/>
                <w:szCs w:val="20"/>
              </w:rPr>
              <w:t>макроуровне</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39391A" w:rsidRPr="002E58C3" w:rsidRDefault="00BC3FD6" w:rsidP="00580D00">
            <w:pPr>
              <w:tabs>
                <w:tab w:val="left" w:pos="708"/>
              </w:tabs>
              <w:jc w:val="both"/>
              <w:rPr>
                <w:sz w:val="20"/>
                <w:szCs w:val="20"/>
                <w:lang w:eastAsia="en-US"/>
              </w:rPr>
            </w:pPr>
            <w:r>
              <w:rPr>
                <w:sz w:val="20"/>
                <w:szCs w:val="20"/>
                <w:lang w:eastAsia="en-US"/>
              </w:rPr>
              <w:t>ОПК-3.1</w:t>
            </w:r>
          </w:p>
        </w:tc>
        <w:tc>
          <w:tcPr>
            <w:tcW w:w="3846" w:type="dxa"/>
            <w:tcBorders>
              <w:top w:val="single" w:sz="4" w:space="0" w:color="auto"/>
              <w:left w:val="single" w:sz="4" w:space="0" w:color="auto"/>
              <w:bottom w:val="single" w:sz="4" w:space="0" w:color="auto"/>
              <w:right w:val="single" w:sz="4" w:space="0" w:color="auto"/>
            </w:tcBorders>
            <w:vAlign w:val="center"/>
          </w:tcPr>
          <w:p w:rsidR="0039391A" w:rsidRPr="002E58C3" w:rsidRDefault="00BC3FD6" w:rsidP="00BC3FD6">
            <w:pPr>
              <w:tabs>
                <w:tab w:val="left" w:pos="708"/>
              </w:tabs>
              <w:jc w:val="both"/>
              <w:rPr>
                <w:iCs/>
                <w:sz w:val="20"/>
                <w:szCs w:val="20"/>
              </w:rPr>
            </w:pPr>
            <w:r w:rsidRPr="00BC3FD6">
              <w:rPr>
                <w:iCs/>
                <w:sz w:val="20"/>
                <w:szCs w:val="20"/>
              </w:rPr>
              <w:t>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DC6300">
              <w:rPr>
                <w:sz w:val="20"/>
                <w:szCs w:val="20"/>
                <w:lang w:eastAsia="en-US"/>
              </w:rPr>
              <w:t>ОПК-3.</w:t>
            </w:r>
            <w:r>
              <w:rPr>
                <w:sz w:val="20"/>
                <w:szCs w:val="20"/>
                <w:lang w:eastAsia="en-US"/>
              </w:rPr>
              <w:t>2</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 xml:space="preserve">знать природу </w:t>
            </w:r>
            <w:proofErr w:type="gramStart"/>
            <w:r w:rsidRPr="00BC3FD6">
              <w:rPr>
                <w:iCs/>
                <w:sz w:val="20"/>
                <w:szCs w:val="20"/>
              </w:rPr>
              <w:t>экономических процессов</w:t>
            </w:r>
            <w:proofErr w:type="gramEnd"/>
            <w:r w:rsidRPr="00BC3FD6">
              <w:rPr>
                <w:iCs/>
                <w:sz w:val="20"/>
                <w:szCs w:val="20"/>
              </w:rPr>
              <w:t xml:space="preserve"> на микро- и макро уровне</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DC6300">
              <w:rPr>
                <w:sz w:val="20"/>
                <w:szCs w:val="20"/>
                <w:lang w:eastAsia="en-US"/>
              </w:rPr>
              <w:t>ОПК-3.</w:t>
            </w:r>
            <w:r>
              <w:rPr>
                <w:sz w:val="20"/>
                <w:szCs w:val="20"/>
                <w:lang w:eastAsia="en-US"/>
              </w:rPr>
              <w:t>3</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знать тенденции развития рынка, анализа существующих на рынке предложений и возможностей</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510BB4">
              <w:rPr>
                <w:sz w:val="20"/>
                <w:szCs w:val="20"/>
                <w:lang w:eastAsia="en-US"/>
              </w:rPr>
              <w:t>ОПК-3.</w:t>
            </w:r>
            <w:r>
              <w:rPr>
                <w:sz w:val="20"/>
                <w:szCs w:val="20"/>
                <w:lang w:eastAsia="en-US"/>
              </w:rPr>
              <w:t>4</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 xml:space="preserve">уметь анализировать и содержательно объяснять основные направления </w:t>
            </w:r>
            <w:r w:rsidRPr="00BC3FD6">
              <w:rPr>
                <w:iCs/>
                <w:sz w:val="20"/>
                <w:szCs w:val="20"/>
              </w:rPr>
              <w:lastRenderedPageBreak/>
              <w:t>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510BB4">
              <w:rPr>
                <w:sz w:val="20"/>
                <w:szCs w:val="20"/>
                <w:lang w:eastAsia="en-US"/>
              </w:rPr>
              <w:t>ОПК-3.</w:t>
            </w:r>
            <w:r>
              <w:rPr>
                <w:sz w:val="20"/>
                <w:szCs w:val="20"/>
                <w:lang w:eastAsia="en-US"/>
              </w:rPr>
              <w:t>5</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 xml:space="preserve">уметь анализировать и содержательно объяснять природу </w:t>
            </w:r>
            <w:proofErr w:type="gramStart"/>
            <w:r w:rsidRPr="00BC3FD6">
              <w:rPr>
                <w:iCs/>
                <w:sz w:val="20"/>
                <w:szCs w:val="20"/>
              </w:rPr>
              <w:t>экономических процессов</w:t>
            </w:r>
            <w:proofErr w:type="gramEnd"/>
            <w:r w:rsidRPr="00BC3FD6">
              <w:rPr>
                <w:iCs/>
                <w:sz w:val="20"/>
                <w:szCs w:val="20"/>
              </w:rPr>
              <w:t xml:space="preserve"> на микро- и макро уровне</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510BB4">
              <w:rPr>
                <w:sz w:val="20"/>
                <w:szCs w:val="20"/>
                <w:lang w:eastAsia="en-US"/>
              </w:rPr>
              <w:t>ОПК-3.</w:t>
            </w:r>
            <w:r>
              <w:rPr>
                <w:sz w:val="20"/>
                <w:szCs w:val="20"/>
                <w:lang w:eastAsia="en-US"/>
              </w:rPr>
              <w:t>6</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уметь анализировать и содержательно объяснять тенденции развития рынка, анализа существующих на рынке предложений и возможностей</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510BB4">
              <w:rPr>
                <w:sz w:val="20"/>
                <w:szCs w:val="20"/>
                <w:lang w:eastAsia="en-US"/>
              </w:rPr>
              <w:t>ОПК-3.</w:t>
            </w:r>
            <w:r>
              <w:rPr>
                <w:sz w:val="20"/>
                <w:szCs w:val="20"/>
                <w:lang w:eastAsia="en-US"/>
              </w:rPr>
              <w:t>7</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510BB4">
              <w:rPr>
                <w:sz w:val="20"/>
                <w:szCs w:val="20"/>
                <w:lang w:eastAsia="en-US"/>
              </w:rPr>
              <w:t>ОПК-3.</w:t>
            </w:r>
            <w:r>
              <w:rPr>
                <w:sz w:val="20"/>
                <w:szCs w:val="20"/>
                <w:lang w:eastAsia="en-US"/>
              </w:rPr>
              <w:t>8</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 xml:space="preserve">владеть навыками анализа </w:t>
            </w:r>
            <w:proofErr w:type="gramStart"/>
            <w:r w:rsidRPr="00BC3FD6">
              <w:rPr>
                <w:iCs/>
                <w:sz w:val="20"/>
                <w:szCs w:val="20"/>
              </w:rPr>
              <w:t>экономических процессов</w:t>
            </w:r>
            <w:proofErr w:type="gramEnd"/>
            <w:r w:rsidRPr="00BC3FD6">
              <w:rPr>
                <w:iCs/>
                <w:sz w:val="20"/>
                <w:szCs w:val="20"/>
              </w:rPr>
              <w:t xml:space="preserve"> на микро- и макро уровне</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510BB4">
              <w:rPr>
                <w:sz w:val="20"/>
                <w:szCs w:val="20"/>
                <w:lang w:eastAsia="en-US"/>
              </w:rPr>
              <w:t>ОПК-3.</w:t>
            </w:r>
            <w:r>
              <w:rPr>
                <w:sz w:val="20"/>
                <w:szCs w:val="20"/>
                <w:lang w:eastAsia="en-US"/>
              </w:rPr>
              <w:t>9</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владеть навыками анализа и оценки тенденций развития рынка, анализа существующих на рынке предложений и возможностей</w:t>
            </w:r>
          </w:p>
        </w:tc>
      </w:tr>
      <w:tr w:rsidR="0039391A" w:rsidRPr="002E58C3" w:rsidTr="00580D00">
        <w:trPr>
          <w:trHeight w:val="277"/>
        </w:trPr>
        <w:tc>
          <w:tcPr>
            <w:tcW w:w="4835" w:type="dxa"/>
            <w:vMerge w:val="restart"/>
            <w:tcBorders>
              <w:left w:val="single" w:sz="4" w:space="0" w:color="auto"/>
              <w:right w:val="single" w:sz="4" w:space="0" w:color="auto"/>
            </w:tcBorders>
          </w:tcPr>
          <w:p w:rsidR="0039391A" w:rsidRPr="003065F0" w:rsidRDefault="00BC3FD6" w:rsidP="00580D00">
            <w:pPr>
              <w:tabs>
                <w:tab w:val="left" w:pos="708"/>
              </w:tabs>
              <w:rPr>
                <w:b/>
                <w:iCs/>
                <w:color w:val="FF0000"/>
                <w:sz w:val="20"/>
                <w:szCs w:val="20"/>
              </w:rPr>
            </w:pPr>
            <w:r w:rsidRPr="00BC3FD6">
              <w:rPr>
                <w:b/>
                <w:iCs/>
                <w:sz w:val="20"/>
                <w:szCs w:val="20"/>
              </w:rPr>
              <w:t>ОПК-</w:t>
            </w:r>
            <w:r>
              <w:rPr>
                <w:b/>
                <w:iCs/>
                <w:sz w:val="20"/>
                <w:szCs w:val="20"/>
              </w:rPr>
              <w:t>4</w:t>
            </w:r>
            <w:r>
              <w:t xml:space="preserve"> </w:t>
            </w:r>
            <w:proofErr w:type="gramStart"/>
            <w:r w:rsidRPr="00BC3FD6">
              <w:rPr>
                <w:iCs/>
                <w:sz w:val="20"/>
                <w:szCs w:val="20"/>
              </w:rPr>
              <w:t>Способен</w:t>
            </w:r>
            <w:proofErr w:type="gramEnd"/>
            <w:r w:rsidRPr="00BC3FD6">
              <w:rPr>
                <w:iCs/>
                <w:sz w:val="20"/>
                <w:szCs w:val="20"/>
              </w:rPr>
              <w:t xml:space="preserve"> предлагать экономически и финансово обоснованные организационно-управленческие решения в профессиональной деятельности</w:t>
            </w:r>
          </w:p>
        </w:tc>
        <w:tc>
          <w:tcPr>
            <w:tcW w:w="1173" w:type="dxa"/>
            <w:tcBorders>
              <w:top w:val="single" w:sz="4" w:space="0" w:color="auto"/>
              <w:left w:val="single" w:sz="4" w:space="0" w:color="auto"/>
              <w:bottom w:val="single" w:sz="4" w:space="0" w:color="auto"/>
              <w:right w:val="single" w:sz="4" w:space="0" w:color="auto"/>
            </w:tcBorders>
            <w:vAlign w:val="center"/>
          </w:tcPr>
          <w:p w:rsidR="0039391A" w:rsidRPr="002E58C3" w:rsidRDefault="00BC3FD6" w:rsidP="00580D00">
            <w:pPr>
              <w:tabs>
                <w:tab w:val="left" w:pos="708"/>
              </w:tabs>
              <w:jc w:val="both"/>
              <w:rPr>
                <w:sz w:val="20"/>
                <w:szCs w:val="20"/>
                <w:lang w:eastAsia="en-US"/>
              </w:rPr>
            </w:pPr>
            <w:r>
              <w:rPr>
                <w:sz w:val="20"/>
                <w:szCs w:val="20"/>
                <w:lang w:eastAsia="en-US"/>
              </w:rPr>
              <w:t>ОПК-4.1</w:t>
            </w:r>
          </w:p>
        </w:tc>
        <w:tc>
          <w:tcPr>
            <w:tcW w:w="3846" w:type="dxa"/>
            <w:tcBorders>
              <w:top w:val="single" w:sz="4" w:space="0" w:color="auto"/>
              <w:left w:val="single" w:sz="4" w:space="0" w:color="auto"/>
              <w:bottom w:val="single" w:sz="4" w:space="0" w:color="auto"/>
              <w:right w:val="single" w:sz="4" w:space="0" w:color="auto"/>
            </w:tcBorders>
            <w:vAlign w:val="center"/>
          </w:tcPr>
          <w:p w:rsidR="0039391A" w:rsidRPr="002E58C3" w:rsidRDefault="00BC3FD6" w:rsidP="00BC3FD6">
            <w:pPr>
              <w:tabs>
                <w:tab w:val="left" w:pos="708"/>
              </w:tabs>
              <w:jc w:val="both"/>
              <w:rPr>
                <w:iCs/>
                <w:sz w:val="20"/>
                <w:szCs w:val="20"/>
              </w:rPr>
            </w:pPr>
            <w:r w:rsidRPr="00BC3FD6">
              <w:rPr>
                <w:iCs/>
                <w:sz w:val="20"/>
                <w:szCs w:val="20"/>
              </w:rPr>
              <w:t xml:space="preserve">знать  экономические и </w:t>
            </w:r>
            <w:proofErr w:type="gramStart"/>
            <w:r w:rsidRPr="00BC3FD6">
              <w:rPr>
                <w:iCs/>
                <w:sz w:val="20"/>
                <w:szCs w:val="20"/>
              </w:rPr>
              <w:t>финансовое</w:t>
            </w:r>
            <w:proofErr w:type="gramEnd"/>
            <w:r w:rsidRPr="00BC3FD6">
              <w:rPr>
                <w:iCs/>
                <w:sz w:val="20"/>
                <w:szCs w:val="20"/>
              </w:rPr>
              <w:t xml:space="preserve"> обоснованные организационно-управленческие решения в профессиональной деятельности</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AF6F01">
              <w:rPr>
                <w:sz w:val="20"/>
                <w:szCs w:val="20"/>
                <w:lang w:eastAsia="en-US"/>
              </w:rPr>
              <w:t>ОПК-4.</w:t>
            </w:r>
            <w:r>
              <w:rPr>
                <w:sz w:val="20"/>
                <w:szCs w:val="20"/>
                <w:lang w:eastAsia="en-US"/>
              </w:rPr>
              <w:t>2</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 xml:space="preserve">знать  современные методы управления и </w:t>
            </w:r>
            <w:proofErr w:type="spellStart"/>
            <w:proofErr w:type="gramStart"/>
            <w:r w:rsidRPr="00BC3FD6">
              <w:rPr>
                <w:iCs/>
                <w:sz w:val="20"/>
                <w:szCs w:val="20"/>
              </w:rPr>
              <w:t>бизнес-планирования</w:t>
            </w:r>
            <w:proofErr w:type="spellEnd"/>
            <w:proofErr w:type="gramEnd"/>
            <w:r w:rsidRPr="00BC3FD6">
              <w:rPr>
                <w:iCs/>
                <w:sz w:val="20"/>
                <w:szCs w:val="20"/>
              </w:rPr>
              <w:t>, практические и теоретические навыки разработки стратегических и текущих планов, бизнес-процессы, государственное управление</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AF6F01">
              <w:rPr>
                <w:sz w:val="20"/>
                <w:szCs w:val="20"/>
                <w:lang w:eastAsia="en-US"/>
              </w:rPr>
              <w:t>ОПК-4.</w:t>
            </w:r>
            <w:r>
              <w:rPr>
                <w:sz w:val="20"/>
                <w:szCs w:val="20"/>
                <w:lang w:eastAsia="en-US"/>
              </w:rPr>
              <w:t>3</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уметь проводить сравнительный анализ основных показателей деятельности, формировать планы и аналитические отчеты</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AF6F01">
              <w:rPr>
                <w:sz w:val="20"/>
                <w:szCs w:val="20"/>
                <w:lang w:eastAsia="en-US"/>
              </w:rPr>
              <w:t>ОПК-4.</w:t>
            </w:r>
            <w:r>
              <w:rPr>
                <w:sz w:val="20"/>
                <w:szCs w:val="20"/>
                <w:lang w:eastAsia="en-US"/>
              </w:rPr>
              <w:t>4</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уметь обосновывать принимаемые управленческие решения с использованием показателей финансово-экономической эффективности</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AF6F01">
              <w:rPr>
                <w:sz w:val="20"/>
                <w:szCs w:val="20"/>
                <w:lang w:eastAsia="en-US"/>
              </w:rPr>
              <w:t>ОПК-4.</w:t>
            </w:r>
            <w:r>
              <w:rPr>
                <w:sz w:val="20"/>
                <w:szCs w:val="20"/>
                <w:lang w:eastAsia="en-US"/>
              </w:rPr>
              <w:t>5</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уметь  разрабатывать стратегию  бизнес-плана, планировать основные финансово-экономические показатели организации</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AF6F01">
              <w:rPr>
                <w:sz w:val="20"/>
                <w:szCs w:val="20"/>
                <w:lang w:eastAsia="en-US"/>
              </w:rPr>
              <w:t>ОПК-4.</w:t>
            </w:r>
            <w:r>
              <w:rPr>
                <w:sz w:val="20"/>
                <w:szCs w:val="20"/>
                <w:lang w:eastAsia="en-US"/>
              </w:rPr>
              <w:t>6</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уметь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AF6F01">
              <w:rPr>
                <w:sz w:val="20"/>
                <w:szCs w:val="20"/>
                <w:lang w:eastAsia="en-US"/>
              </w:rPr>
              <w:t>ОПК-4.</w:t>
            </w:r>
            <w:r>
              <w:rPr>
                <w:sz w:val="20"/>
                <w:szCs w:val="20"/>
                <w:lang w:eastAsia="en-US"/>
              </w:rPr>
              <w:t>7</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владеть навыками разработки предложений по оптимизации бизнес-процессов</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580D00">
            <w:pPr>
              <w:jc w:val="both"/>
            </w:pPr>
            <w:r w:rsidRPr="00AF6F01">
              <w:rPr>
                <w:sz w:val="20"/>
                <w:szCs w:val="20"/>
                <w:lang w:eastAsia="en-US"/>
              </w:rPr>
              <w:t>ОПК-4.</w:t>
            </w:r>
            <w:r>
              <w:rPr>
                <w:sz w:val="20"/>
                <w:szCs w:val="20"/>
                <w:lang w:eastAsia="en-US"/>
              </w:rPr>
              <w:t>8</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BC3FD6" w:rsidP="00BC3FD6">
            <w:pPr>
              <w:tabs>
                <w:tab w:val="left" w:pos="708"/>
              </w:tabs>
              <w:jc w:val="both"/>
              <w:rPr>
                <w:iCs/>
                <w:sz w:val="20"/>
                <w:szCs w:val="20"/>
              </w:rPr>
            </w:pPr>
            <w:r w:rsidRPr="00BC3FD6">
              <w:rPr>
                <w:iCs/>
                <w:sz w:val="20"/>
                <w:szCs w:val="20"/>
              </w:rPr>
              <w:t>владеть навыками анализа финансово-экономических показателей бизнес-плана, мониторинга показателей деятельности подразделений</w:t>
            </w:r>
          </w:p>
        </w:tc>
      </w:tr>
      <w:tr w:rsidR="00BC3FD6" w:rsidRPr="002E58C3" w:rsidTr="00FF4D59">
        <w:trPr>
          <w:trHeight w:val="277"/>
        </w:trPr>
        <w:tc>
          <w:tcPr>
            <w:tcW w:w="4835" w:type="dxa"/>
            <w:vMerge/>
            <w:tcBorders>
              <w:left w:val="single" w:sz="4" w:space="0" w:color="auto"/>
              <w:right w:val="single" w:sz="4" w:space="0" w:color="auto"/>
            </w:tcBorders>
            <w:vAlign w:val="center"/>
          </w:tcPr>
          <w:p w:rsidR="00BC3FD6" w:rsidRPr="003065F0" w:rsidRDefault="00BC3FD6" w:rsidP="00BC3FD6">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BC3FD6" w:rsidRDefault="00BC3FD6" w:rsidP="00BC3FD6">
            <w:r w:rsidRPr="00AF6F01">
              <w:rPr>
                <w:sz w:val="20"/>
                <w:szCs w:val="20"/>
                <w:lang w:eastAsia="en-US"/>
              </w:rPr>
              <w:t>ОПК-4.</w:t>
            </w:r>
            <w:r>
              <w:rPr>
                <w:sz w:val="20"/>
                <w:szCs w:val="20"/>
                <w:lang w:eastAsia="en-US"/>
              </w:rPr>
              <w:t>9</w:t>
            </w:r>
          </w:p>
        </w:tc>
        <w:tc>
          <w:tcPr>
            <w:tcW w:w="3846" w:type="dxa"/>
            <w:tcBorders>
              <w:top w:val="single" w:sz="4" w:space="0" w:color="auto"/>
              <w:left w:val="single" w:sz="4" w:space="0" w:color="auto"/>
              <w:bottom w:val="single" w:sz="4" w:space="0" w:color="auto"/>
              <w:right w:val="single" w:sz="4" w:space="0" w:color="auto"/>
            </w:tcBorders>
            <w:vAlign w:val="center"/>
          </w:tcPr>
          <w:p w:rsidR="00BC3FD6" w:rsidRPr="002E58C3" w:rsidRDefault="006E67DD" w:rsidP="00BC3FD6">
            <w:pPr>
              <w:tabs>
                <w:tab w:val="left" w:pos="708"/>
              </w:tabs>
              <w:jc w:val="both"/>
              <w:rPr>
                <w:iCs/>
                <w:sz w:val="20"/>
                <w:szCs w:val="20"/>
              </w:rPr>
            </w:pPr>
            <w:r w:rsidRPr="006E67DD">
              <w:rPr>
                <w:iCs/>
                <w:sz w:val="20"/>
                <w:szCs w:val="20"/>
              </w:rPr>
              <w:t>владеть навыками разработки экономически и финансово обоснованных организационно-управленческих решений в профессиональной деятельности</w:t>
            </w:r>
          </w:p>
        </w:tc>
      </w:tr>
      <w:tr w:rsidR="0039391A" w:rsidRPr="002E58C3" w:rsidTr="00580D00">
        <w:trPr>
          <w:trHeight w:val="277"/>
        </w:trPr>
        <w:tc>
          <w:tcPr>
            <w:tcW w:w="4835" w:type="dxa"/>
            <w:vMerge w:val="restart"/>
            <w:tcBorders>
              <w:left w:val="single" w:sz="4" w:space="0" w:color="auto"/>
              <w:right w:val="single" w:sz="4" w:space="0" w:color="auto"/>
            </w:tcBorders>
          </w:tcPr>
          <w:p w:rsidR="0039391A" w:rsidRPr="003065F0" w:rsidRDefault="00BC3FD6" w:rsidP="00580D00">
            <w:pPr>
              <w:tabs>
                <w:tab w:val="left" w:pos="708"/>
              </w:tabs>
              <w:rPr>
                <w:b/>
                <w:iCs/>
                <w:color w:val="FF0000"/>
                <w:sz w:val="20"/>
                <w:szCs w:val="20"/>
              </w:rPr>
            </w:pPr>
            <w:r w:rsidRPr="00BC3FD6">
              <w:rPr>
                <w:b/>
                <w:iCs/>
                <w:sz w:val="20"/>
                <w:szCs w:val="20"/>
              </w:rPr>
              <w:t>ОПК-</w:t>
            </w:r>
            <w:r>
              <w:rPr>
                <w:b/>
                <w:iCs/>
                <w:sz w:val="20"/>
                <w:szCs w:val="20"/>
              </w:rPr>
              <w:t>5</w:t>
            </w:r>
            <w:r w:rsidR="006E67DD">
              <w:t xml:space="preserve"> </w:t>
            </w:r>
            <w:proofErr w:type="gramStart"/>
            <w:r w:rsidR="006E67DD" w:rsidRPr="006E67DD">
              <w:rPr>
                <w:iCs/>
                <w:sz w:val="20"/>
                <w:szCs w:val="20"/>
              </w:rPr>
              <w:t>Способен</w:t>
            </w:r>
            <w:proofErr w:type="gramEnd"/>
            <w:r w:rsidR="006E67DD" w:rsidRPr="006E67DD">
              <w:rPr>
                <w:iCs/>
                <w:sz w:val="20"/>
                <w:szCs w:val="20"/>
              </w:rPr>
              <w:t xml:space="preserve"> использовать современные информационные технологии и программные средства при решении профессиональных задач</w:t>
            </w:r>
          </w:p>
        </w:tc>
        <w:tc>
          <w:tcPr>
            <w:tcW w:w="1173" w:type="dxa"/>
            <w:tcBorders>
              <w:top w:val="single" w:sz="4" w:space="0" w:color="auto"/>
              <w:left w:val="single" w:sz="4" w:space="0" w:color="auto"/>
              <w:bottom w:val="single" w:sz="4" w:space="0" w:color="auto"/>
              <w:right w:val="single" w:sz="4" w:space="0" w:color="auto"/>
            </w:tcBorders>
            <w:vAlign w:val="center"/>
          </w:tcPr>
          <w:p w:rsidR="0039391A" w:rsidRPr="002E58C3" w:rsidRDefault="00BC3FD6" w:rsidP="00580D00">
            <w:pPr>
              <w:tabs>
                <w:tab w:val="left" w:pos="708"/>
              </w:tabs>
              <w:jc w:val="both"/>
              <w:rPr>
                <w:sz w:val="20"/>
                <w:szCs w:val="20"/>
                <w:lang w:eastAsia="en-US"/>
              </w:rPr>
            </w:pPr>
            <w:r>
              <w:rPr>
                <w:sz w:val="20"/>
                <w:szCs w:val="20"/>
                <w:lang w:eastAsia="en-US"/>
              </w:rPr>
              <w:t>ОПК-5.</w:t>
            </w:r>
            <w:r w:rsidR="00580D00">
              <w:rPr>
                <w:sz w:val="20"/>
                <w:szCs w:val="20"/>
                <w:lang w:eastAsia="en-US"/>
              </w:rPr>
              <w:t>1</w:t>
            </w:r>
          </w:p>
        </w:tc>
        <w:tc>
          <w:tcPr>
            <w:tcW w:w="3846" w:type="dxa"/>
            <w:tcBorders>
              <w:top w:val="single" w:sz="4" w:space="0" w:color="auto"/>
              <w:left w:val="single" w:sz="4" w:space="0" w:color="auto"/>
              <w:bottom w:val="single" w:sz="4" w:space="0" w:color="auto"/>
              <w:right w:val="single" w:sz="4" w:space="0" w:color="auto"/>
            </w:tcBorders>
            <w:vAlign w:val="center"/>
          </w:tcPr>
          <w:p w:rsidR="0039391A" w:rsidRPr="002E58C3" w:rsidRDefault="00580D00" w:rsidP="00BC3FD6">
            <w:pPr>
              <w:tabs>
                <w:tab w:val="left" w:pos="708"/>
              </w:tabs>
              <w:jc w:val="both"/>
              <w:rPr>
                <w:iCs/>
                <w:sz w:val="20"/>
                <w:szCs w:val="20"/>
              </w:rPr>
            </w:pPr>
            <w:r w:rsidRPr="00580D00">
              <w:rPr>
                <w:iCs/>
                <w:sz w:val="20"/>
                <w:szCs w:val="20"/>
              </w:rPr>
              <w:t>знать современные информационные технологии и программные средства при решении профессиональных задач</w:t>
            </w:r>
          </w:p>
        </w:tc>
      </w:tr>
      <w:tr w:rsidR="00580D00" w:rsidRPr="002E58C3" w:rsidTr="00FF4D59">
        <w:trPr>
          <w:trHeight w:val="277"/>
        </w:trPr>
        <w:tc>
          <w:tcPr>
            <w:tcW w:w="4835" w:type="dxa"/>
            <w:vMerge/>
            <w:tcBorders>
              <w:left w:val="single" w:sz="4" w:space="0" w:color="auto"/>
              <w:right w:val="single" w:sz="4" w:space="0" w:color="auto"/>
            </w:tcBorders>
            <w:vAlign w:val="center"/>
          </w:tcPr>
          <w:p w:rsidR="00580D00" w:rsidRPr="003065F0" w:rsidRDefault="00580D00" w:rsidP="00580D00">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580D00" w:rsidRDefault="00580D00" w:rsidP="00580D00">
            <w:pPr>
              <w:jc w:val="both"/>
            </w:pPr>
            <w:r w:rsidRPr="00301572">
              <w:rPr>
                <w:sz w:val="20"/>
                <w:szCs w:val="20"/>
                <w:lang w:eastAsia="en-US"/>
              </w:rPr>
              <w:t>ОПК-5.</w:t>
            </w:r>
            <w:r>
              <w:rPr>
                <w:sz w:val="20"/>
                <w:szCs w:val="20"/>
                <w:lang w:eastAsia="en-US"/>
              </w:rPr>
              <w:t>2</w:t>
            </w:r>
          </w:p>
        </w:tc>
        <w:tc>
          <w:tcPr>
            <w:tcW w:w="3846"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580D00">
            <w:pPr>
              <w:tabs>
                <w:tab w:val="left" w:pos="708"/>
              </w:tabs>
              <w:jc w:val="both"/>
              <w:rPr>
                <w:iCs/>
                <w:sz w:val="20"/>
                <w:szCs w:val="20"/>
              </w:rPr>
            </w:pPr>
            <w:r w:rsidRPr="00580D00">
              <w:rPr>
                <w:iCs/>
                <w:sz w:val="20"/>
                <w:szCs w:val="20"/>
              </w:rPr>
              <w:t>знать программное обеспечение: статистические данные, текстовые, графические, табличные и аналитические приложения</w:t>
            </w:r>
          </w:p>
        </w:tc>
      </w:tr>
      <w:tr w:rsidR="00580D00" w:rsidRPr="002E58C3" w:rsidTr="00FF4D59">
        <w:trPr>
          <w:trHeight w:val="277"/>
        </w:trPr>
        <w:tc>
          <w:tcPr>
            <w:tcW w:w="4835" w:type="dxa"/>
            <w:vMerge/>
            <w:tcBorders>
              <w:left w:val="single" w:sz="4" w:space="0" w:color="auto"/>
              <w:right w:val="single" w:sz="4" w:space="0" w:color="auto"/>
            </w:tcBorders>
            <w:vAlign w:val="center"/>
          </w:tcPr>
          <w:p w:rsidR="00580D00" w:rsidRPr="003065F0" w:rsidRDefault="00580D00" w:rsidP="00580D00">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580D00" w:rsidRDefault="00580D00" w:rsidP="00580D00">
            <w:pPr>
              <w:jc w:val="both"/>
            </w:pPr>
            <w:r w:rsidRPr="00301572">
              <w:rPr>
                <w:sz w:val="20"/>
                <w:szCs w:val="20"/>
                <w:lang w:eastAsia="en-US"/>
              </w:rPr>
              <w:t>ОПК-5.</w:t>
            </w:r>
            <w:r>
              <w:rPr>
                <w:sz w:val="20"/>
                <w:szCs w:val="20"/>
                <w:lang w:eastAsia="en-US"/>
              </w:rPr>
              <w:t>3</w:t>
            </w:r>
          </w:p>
        </w:tc>
        <w:tc>
          <w:tcPr>
            <w:tcW w:w="3846"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580D00">
            <w:pPr>
              <w:tabs>
                <w:tab w:val="left" w:pos="708"/>
              </w:tabs>
              <w:jc w:val="both"/>
              <w:rPr>
                <w:iCs/>
                <w:sz w:val="20"/>
                <w:szCs w:val="20"/>
              </w:rPr>
            </w:pPr>
            <w:r w:rsidRPr="00580D00">
              <w:rPr>
                <w:iCs/>
                <w:sz w:val="20"/>
                <w:szCs w:val="20"/>
              </w:rPr>
              <w:t>уметь использовать современные информационные технологии и программные средства при решении профессиональных задач</w:t>
            </w:r>
          </w:p>
        </w:tc>
      </w:tr>
      <w:tr w:rsidR="00580D00" w:rsidRPr="002E58C3" w:rsidTr="00FF4D59">
        <w:trPr>
          <w:trHeight w:val="277"/>
        </w:trPr>
        <w:tc>
          <w:tcPr>
            <w:tcW w:w="4835" w:type="dxa"/>
            <w:vMerge/>
            <w:tcBorders>
              <w:left w:val="single" w:sz="4" w:space="0" w:color="auto"/>
              <w:right w:val="single" w:sz="4" w:space="0" w:color="auto"/>
            </w:tcBorders>
            <w:vAlign w:val="center"/>
          </w:tcPr>
          <w:p w:rsidR="00580D00" w:rsidRPr="003065F0" w:rsidRDefault="00580D00" w:rsidP="00580D00">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580D00" w:rsidRDefault="00580D00" w:rsidP="00580D00">
            <w:pPr>
              <w:jc w:val="both"/>
            </w:pPr>
            <w:r w:rsidRPr="00301572">
              <w:rPr>
                <w:sz w:val="20"/>
                <w:szCs w:val="20"/>
                <w:lang w:eastAsia="en-US"/>
              </w:rPr>
              <w:t>ОПК-5.</w:t>
            </w:r>
            <w:r>
              <w:rPr>
                <w:sz w:val="20"/>
                <w:szCs w:val="20"/>
                <w:lang w:eastAsia="en-US"/>
              </w:rPr>
              <w:t>4</w:t>
            </w:r>
          </w:p>
        </w:tc>
        <w:tc>
          <w:tcPr>
            <w:tcW w:w="3846"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580D00">
            <w:pPr>
              <w:tabs>
                <w:tab w:val="left" w:pos="708"/>
              </w:tabs>
              <w:jc w:val="both"/>
              <w:rPr>
                <w:iCs/>
                <w:sz w:val="20"/>
                <w:szCs w:val="20"/>
              </w:rPr>
            </w:pPr>
            <w:r w:rsidRPr="00580D00">
              <w:rPr>
                <w:iCs/>
                <w:sz w:val="20"/>
                <w:szCs w:val="20"/>
              </w:rPr>
              <w:t>уметь пользоваться программным обеспечением: статистическими данными, графическими, текстовыми, табличными и аналитическими приложениями</w:t>
            </w:r>
          </w:p>
        </w:tc>
      </w:tr>
      <w:tr w:rsidR="00580D00" w:rsidRPr="002E58C3" w:rsidTr="00FF4D59">
        <w:trPr>
          <w:trHeight w:val="277"/>
        </w:trPr>
        <w:tc>
          <w:tcPr>
            <w:tcW w:w="4835" w:type="dxa"/>
            <w:vMerge/>
            <w:tcBorders>
              <w:left w:val="single" w:sz="4" w:space="0" w:color="auto"/>
              <w:right w:val="single" w:sz="4" w:space="0" w:color="auto"/>
            </w:tcBorders>
            <w:vAlign w:val="center"/>
          </w:tcPr>
          <w:p w:rsidR="00580D00" w:rsidRPr="003065F0" w:rsidRDefault="00580D00" w:rsidP="00580D00">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580D00" w:rsidRDefault="00580D00" w:rsidP="00580D00">
            <w:pPr>
              <w:jc w:val="both"/>
            </w:pPr>
            <w:r w:rsidRPr="00301572">
              <w:rPr>
                <w:sz w:val="20"/>
                <w:szCs w:val="20"/>
                <w:lang w:eastAsia="en-US"/>
              </w:rPr>
              <w:t>ОПК-5.</w:t>
            </w:r>
            <w:r>
              <w:rPr>
                <w:sz w:val="20"/>
                <w:szCs w:val="20"/>
                <w:lang w:eastAsia="en-US"/>
              </w:rPr>
              <w:t>5</w:t>
            </w:r>
          </w:p>
        </w:tc>
        <w:tc>
          <w:tcPr>
            <w:tcW w:w="3846"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580D00">
            <w:pPr>
              <w:tabs>
                <w:tab w:val="left" w:pos="708"/>
              </w:tabs>
              <w:jc w:val="both"/>
              <w:rPr>
                <w:iCs/>
                <w:sz w:val="20"/>
                <w:szCs w:val="20"/>
              </w:rPr>
            </w:pPr>
            <w:r w:rsidRPr="00580D00">
              <w:rPr>
                <w:iCs/>
                <w:sz w:val="20"/>
                <w:szCs w:val="20"/>
              </w:rPr>
              <w:t>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rsidR="00580D00" w:rsidRPr="002E58C3" w:rsidTr="00FF4D59">
        <w:trPr>
          <w:trHeight w:val="277"/>
        </w:trPr>
        <w:tc>
          <w:tcPr>
            <w:tcW w:w="4835" w:type="dxa"/>
            <w:vMerge/>
            <w:tcBorders>
              <w:left w:val="single" w:sz="4" w:space="0" w:color="auto"/>
              <w:right w:val="single" w:sz="4" w:space="0" w:color="auto"/>
            </w:tcBorders>
            <w:vAlign w:val="center"/>
          </w:tcPr>
          <w:p w:rsidR="00580D00" w:rsidRPr="003065F0" w:rsidRDefault="00580D00" w:rsidP="00580D00">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580D00" w:rsidRDefault="00580D00" w:rsidP="00580D00">
            <w:pPr>
              <w:jc w:val="both"/>
            </w:pPr>
            <w:r w:rsidRPr="00301572">
              <w:rPr>
                <w:sz w:val="20"/>
                <w:szCs w:val="20"/>
                <w:lang w:eastAsia="en-US"/>
              </w:rPr>
              <w:t>ОПК-5.</w:t>
            </w:r>
            <w:r>
              <w:rPr>
                <w:sz w:val="20"/>
                <w:szCs w:val="20"/>
                <w:lang w:eastAsia="en-US"/>
              </w:rPr>
              <w:t>6</w:t>
            </w:r>
          </w:p>
        </w:tc>
        <w:tc>
          <w:tcPr>
            <w:tcW w:w="3846"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580D00">
            <w:pPr>
              <w:tabs>
                <w:tab w:val="left" w:pos="708"/>
              </w:tabs>
              <w:jc w:val="both"/>
              <w:rPr>
                <w:iCs/>
                <w:sz w:val="20"/>
                <w:szCs w:val="20"/>
              </w:rPr>
            </w:pPr>
            <w:r w:rsidRPr="00580D00">
              <w:rPr>
                <w:iCs/>
                <w:sz w:val="20"/>
                <w:szCs w:val="20"/>
              </w:rPr>
              <w:t>владеть современными информационными технологиями и программными средствами при решении профессиональных задач</w:t>
            </w:r>
          </w:p>
        </w:tc>
      </w:tr>
      <w:tr w:rsidR="00580D00" w:rsidRPr="002E58C3" w:rsidTr="00FF4D59">
        <w:trPr>
          <w:trHeight w:val="277"/>
        </w:trPr>
        <w:tc>
          <w:tcPr>
            <w:tcW w:w="4835" w:type="dxa"/>
            <w:vMerge/>
            <w:tcBorders>
              <w:left w:val="single" w:sz="4" w:space="0" w:color="auto"/>
              <w:right w:val="single" w:sz="4" w:space="0" w:color="auto"/>
            </w:tcBorders>
            <w:vAlign w:val="center"/>
          </w:tcPr>
          <w:p w:rsidR="00580D00" w:rsidRPr="003065F0" w:rsidRDefault="00580D00" w:rsidP="00580D00">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580D00" w:rsidRDefault="00580D00" w:rsidP="00580D00">
            <w:pPr>
              <w:jc w:val="both"/>
            </w:pPr>
            <w:r w:rsidRPr="00301572">
              <w:rPr>
                <w:sz w:val="20"/>
                <w:szCs w:val="20"/>
                <w:lang w:eastAsia="en-US"/>
              </w:rPr>
              <w:t>ОПК-5.</w:t>
            </w:r>
            <w:r>
              <w:rPr>
                <w:sz w:val="20"/>
                <w:szCs w:val="20"/>
                <w:lang w:eastAsia="en-US"/>
              </w:rPr>
              <w:t>7</w:t>
            </w:r>
          </w:p>
        </w:tc>
        <w:tc>
          <w:tcPr>
            <w:tcW w:w="3846"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580D00">
            <w:pPr>
              <w:tabs>
                <w:tab w:val="left" w:pos="708"/>
              </w:tabs>
              <w:jc w:val="both"/>
              <w:rPr>
                <w:iCs/>
                <w:sz w:val="20"/>
                <w:szCs w:val="20"/>
              </w:rPr>
            </w:pPr>
            <w:r w:rsidRPr="00580D00">
              <w:rPr>
                <w:iCs/>
                <w:sz w:val="20"/>
                <w:szCs w:val="20"/>
              </w:rPr>
              <w:t>владеть навыками пользователя программным обеспечением: текстовыми, графическими, табличными и аналитическими приложениями</w:t>
            </w:r>
          </w:p>
        </w:tc>
      </w:tr>
      <w:tr w:rsidR="0039391A" w:rsidRPr="002E58C3" w:rsidTr="00580D00">
        <w:trPr>
          <w:trHeight w:val="277"/>
        </w:trPr>
        <w:tc>
          <w:tcPr>
            <w:tcW w:w="4835" w:type="dxa"/>
            <w:vMerge w:val="restart"/>
            <w:tcBorders>
              <w:left w:val="single" w:sz="4" w:space="0" w:color="auto"/>
              <w:right w:val="single" w:sz="4" w:space="0" w:color="auto"/>
            </w:tcBorders>
          </w:tcPr>
          <w:p w:rsidR="0039391A" w:rsidRPr="003065F0" w:rsidRDefault="00BC3FD6" w:rsidP="00580D00">
            <w:pPr>
              <w:tabs>
                <w:tab w:val="left" w:pos="708"/>
              </w:tabs>
              <w:rPr>
                <w:b/>
                <w:iCs/>
                <w:color w:val="FF0000"/>
                <w:sz w:val="20"/>
                <w:szCs w:val="20"/>
              </w:rPr>
            </w:pPr>
            <w:r w:rsidRPr="00BC3FD6">
              <w:rPr>
                <w:b/>
                <w:iCs/>
                <w:sz w:val="20"/>
                <w:szCs w:val="20"/>
              </w:rPr>
              <w:t>ОПК-</w:t>
            </w:r>
            <w:r>
              <w:rPr>
                <w:b/>
                <w:iCs/>
                <w:sz w:val="20"/>
                <w:szCs w:val="20"/>
              </w:rPr>
              <w:t>6</w:t>
            </w:r>
            <w:r w:rsidR="00580D00">
              <w:t xml:space="preserve"> </w:t>
            </w:r>
            <w:proofErr w:type="gramStart"/>
            <w:r w:rsidR="00580D00" w:rsidRPr="00580D00">
              <w:rPr>
                <w:iCs/>
                <w:sz w:val="20"/>
                <w:szCs w:val="20"/>
              </w:rPr>
              <w:t>Способен</w:t>
            </w:r>
            <w:proofErr w:type="gramEnd"/>
            <w:r w:rsidR="00580D00" w:rsidRPr="00580D00">
              <w:rPr>
                <w:iCs/>
                <w:sz w:val="20"/>
                <w:szCs w:val="20"/>
              </w:rPr>
              <w:t xml:space="preserve"> понимать принципы работы современных информационных технологий и использовать их для решения задач профессиональной деятельности</w:t>
            </w:r>
          </w:p>
        </w:tc>
        <w:tc>
          <w:tcPr>
            <w:tcW w:w="1173" w:type="dxa"/>
            <w:tcBorders>
              <w:top w:val="single" w:sz="4" w:space="0" w:color="auto"/>
              <w:left w:val="single" w:sz="4" w:space="0" w:color="auto"/>
              <w:bottom w:val="single" w:sz="4" w:space="0" w:color="auto"/>
              <w:right w:val="single" w:sz="4" w:space="0" w:color="auto"/>
            </w:tcBorders>
            <w:vAlign w:val="center"/>
          </w:tcPr>
          <w:p w:rsidR="0039391A" w:rsidRPr="002E58C3" w:rsidRDefault="00BC3FD6" w:rsidP="00580D00">
            <w:pPr>
              <w:tabs>
                <w:tab w:val="left" w:pos="708"/>
              </w:tabs>
              <w:jc w:val="both"/>
              <w:rPr>
                <w:sz w:val="20"/>
                <w:szCs w:val="20"/>
                <w:lang w:eastAsia="en-US"/>
              </w:rPr>
            </w:pPr>
            <w:r>
              <w:rPr>
                <w:sz w:val="20"/>
                <w:szCs w:val="20"/>
                <w:lang w:eastAsia="en-US"/>
              </w:rPr>
              <w:t>ОПК-6.</w:t>
            </w:r>
            <w:r w:rsidR="00580D00">
              <w:rPr>
                <w:sz w:val="20"/>
                <w:szCs w:val="20"/>
                <w:lang w:eastAsia="en-US"/>
              </w:rPr>
              <w:t>1</w:t>
            </w:r>
          </w:p>
        </w:tc>
        <w:tc>
          <w:tcPr>
            <w:tcW w:w="3846" w:type="dxa"/>
            <w:tcBorders>
              <w:top w:val="single" w:sz="4" w:space="0" w:color="auto"/>
              <w:left w:val="single" w:sz="4" w:space="0" w:color="auto"/>
              <w:bottom w:val="single" w:sz="4" w:space="0" w:color="auto"/>
              <w:right w:val="single" w:sz="4" w:space="0" w:color="auto"/>
            </w:tcBorders>
            <w:vAlign w:val="center"/>
          </w:tcPr>
          <w:p w:rsidR="0039391A" w:rsidRPr="002E58C3" w:rsidRDefault="00580D00" w:rsidP="00BC3FD6">
            <w:pPr>
              <w:tabs>
                <w:tab w:val="left" w:pos="708"/>
              </w:tabs>
              <w:jc w:val="both"/>
              <w:rPr>
                <w:iCs/>
                <w:sz w:val="20"/>
                <w:szCs w:val="20"/>
              </w:rPr>
            </w:pPr>
            <w:r w:rsidRPr="00580D00">
              <w:rPr>
                <w:iCs/>
                <w:sz w:val="20"/>
                <w:szCs w:val="20"/>
              </w:rPr>
              <w:t>знать принципы работы современных информационных технологий</w:t>
            </w:r>
          </w:p>
        </w:tc>
      </w:tr>
      <w:tr w:rsidR="00580D00" w:rsidRPr="002E58C3" w:rsidTr="00FF4D59">
        <w:trPr>
          <w:trHeight w:val="277"/>
        </w:trPr>
        <w:tc>
          <w:tcPr>
            <w:tcW w:w="4835" w:type="dxa"/>
            <w:vMerge/>
            <w:tcBorders>
              <w:left w:val="single" w:sz="4" w:space="0" w:color="auto"/>
              <w:right w:val="single" w:sz="4" w:space="0" w:color="auto"/>
            </w:tcBorders>
            <w:vAlign w:val="center"/>
          </w:tcPr>
          <w:p w:rsidR="00580D00" w:rsidRPr="003065F0" w:rsidRDefault="00580D00" w:rsidP="00580D00">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580D00" w:rsidRDefault="00580D00" w:rsidP="00580D00">
            <w:pPr>
              <w:jc w:val="both"/>
            </w:pPr>
            <w:r w:rsidRPr="00B95F16">
              <w:rPr>
                <w:sz w:val="20"/>
                <w:szCs w:val="20"/>
                <w:lang w:eastAsia="en-US"/>
              </w:rPr>
              <w:t>ОПК-6.</w:t>
            </w:r>
            <w:r>
              <w:rPr>
                <w:sz w:val="20"/>
                <w:szCs w:val="20"/>
                <w:lang w:eastAsia="en-US"/>
              </w:rPr>
              <w:t>2</w:t>
            </w:r>
          </w:p>
        </w:tc>
        <w:tc>
          <w:tcPr>
            <w:tcW w:w="3846"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580D00">
            <w:pPr>
              <w:tabs>
                <w:tab w:val="left" w:pos="708"/>
              </w:tabs>
              <w:jc w:val="both"/>
              <w:rPr>
                <w:iCs/>
                <w:sz w:val="20"/>
                <w:szCs w:val="20"/>
              </w:rPr>
            </w:pPr>
            <w:r w:rsidRPr="00580D00">
              <w:rPr>
                <w:iCs/>
                <w:sz w:val="20"/>
                <w:szCs w:val="20"/>
              </w:rPr>
              <w:t>уметь осуществлять выбор оптимальных современных информационных технологий для решения задач профессиональной деятельности</w:t>
            </w:r>
          </w:p>
        </w:tc>
      </w:tr>
      <w:tr w:rsidR="00580D00" w:rsidRPr="002E58C3" w:rsidTr="00FF4D59">
        <w:trPr>
          <w:trHeight w:val="277"/>
        </w:trPr>
        <w:tc>
          <w:tcPr>
            <w:tcW w:w="4835" w:type="dxa"/>
            <w:vMerge/>
            <w:tcBorders>
              <w:left w:val="single" w:sz="4" w:space="0" w:color="auto"/>
              <w:bottom w:val="single" w:sz="4" w:space="0" w:color="auto"/>
              <w:right w:val="single" w:sz="4" w:space="0" w:color="auto"/>
            </w:tcBorders>
            <w:vAlign w:val="center"/>
          </w:tcPr>
          <w:p w:rsidR="00580D00" w:rsidRPr="003065F0" w:rsidRDefault="00580D00" w:rsidP="00580D00">
            <w:pPr>
              <w:tabs>
                <w:tab w:val="left" w:pos="708"/>
              </w:tabs>
              <w:jc w:val="center"/>
              <w:rPr>
                <w:b/>
                <w:iCs/>
                <w:color w:val="FF0000"/>
                <w:sz w:val="20"/>
                <w:szCs w:val="20"/>
              </w:rPr>
            </w:pPr>
          </w:p>
        </w:tc>
        <w:tc>
          <w:tcPr>
            <w:tcW w:w="1173" w:type="dxa"/>
            <w:tcBorders>
              <w:top w:val="single" w:sz="4" w:space="0" w:color="auto"/>
              <w:left w:val="single" w:sz="4" w:space="0" w:color="auto"/>
              <w:bottom w:val="single" w:sz="4" w:space="0" w:color="auto"/>
              <w:right w:val="single" w:sz="4" w:space="0" w:color="auto"/>
            </w:tcBorders>
          </w:tcPr>
          <w:p w:rsidR="00580D00" w:rsidRDefault="00580D00" w:rsidP="00580D00">
            <w:pPr>
              <w:jc w:val="both"/>
            </w:pPr>
            <w:r w:rsidRPr="00B95F16">
              <w:rPr>
                <w:sz w:val="20"/>
                <w:szCs w:val="20"/>
                <w:lang w:eastAsia="en-US"/>
              </w:rPr>
              <w:t>ОПК-6.</w:t>
            </w:r>
            <w:r>
              <w:rPr>
                <w:sz w:val="20"/>
                <w:szCs w:val="20"/>
                <w:lang w:eastAsia="en-US"/>
              </w:rPr>
              <w:t>3</w:t>
            </w:r>
          </w:p>
        </w:tc>
        <w:tc>
          <w:tcPr>
            <w:tcW w:w="3846"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580D00">
            <w:pPr>
              <w:tabs>
                <w:tab w:val="left" w:pos="708"/>
              </w:tabs>
              <w:jc w:val="both"/>
              <w:rPr>
                <w:iCs/>
                <w:sz w:val="20"/>
                <w:szCs w:val="20"/>
              </w:rPr>
            </w:pPr>
            <w:r w:rsidRPr="00580D00">
              <w:rPr>
                <w:iCs/>
                <w:sz w:val="20"/>
                <w:szCs w:val="20"/>
              </w:rPr>
              <w:t>владеть навыками использования современных информационных технологий для решения задач профессиональной деятельности</w:t>
            </w:r>
          </w:p>
        </w:tc>
      </w:tr>
    </w:tbl>
    <w:p w:rsidR="0039391A" w:rsidRDefault="0039391A" w:rsidP="0039391A"/>
    <w:p w:rsidR="00A35625" w:rsidRPr="00580D00" w:rsidRDefault="00A35625" w:rsidP="00A35625">
      <w:pPr>
        <w:pStyle w:val="3"/>
        <w:rPr>
          <w:rFonts w:ascii="Times New Roman" w:hAnsi="Times New Roman"/>
          <w:b w:val="0"/>
          <w:sz w:val="24"/>
          <w:szCs w:val="24"/>
        </w:rPr>
      </w:pPr>
      <w:r w:rsidRPr="00580D00">
        <w:rPr>
          <w:iCs/>
          <w:sz w:val="24"/>
          <w:szCs w:val="24"/>
        </w:rPr>
        <w:t xml:space="preserve">Профессиональные компетенции </w:t>
      </w:r>
      <w:r w:rsidRPr="00580D00">
        <w:rPr>
          <w:rFonts w:ascii="Times New Roman" w:hAnsi="Times New Roman"/>
          <w:sz w:val="24"/>
          <w:szCs w:val="24"/>
        </w:rPr>
        <w:t>выпускников и индикаторы их достижения</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418"/>
        <w:gridCol w:w="5494"/>
      </w:tblGrid>
      <w:tr w:rsidR="00580D00" w:rsidRPr="002E58C3" w:rsidTr="00580D00">
        <w:tc>
          <w:tcPr>
            <w:tcW w:w="2518" w:type="dxa"/>
            <w:vMerge w:val="restart"/>
            <w:tcBorders>
              <w:top w:val="single" w:sz="4" w:space="0" w:color="auto"/>
              <w:left w:val="single" w:sz="4" w:space="0" w:color="auto"/>
              <w:right w:val="single" w:sz="4" w:space="0" w:color="auto"/>
            </w:tcBorders>
          </w:tcPr>
          <w:p w:rsidR="00580D00" w:rsidRPr="002E58C3" w:rsidRDefault="00580D00" w:rsidP="00580D00">
            <w:pPr>
              <w:tabs>
                <w:tab w:val="left" w:pos="708"/>
              </w:tabs>
              <w:rPr>
                <w:sz w:val="20"/>
                <w:szCs w:val="20"/>
              </w:rPr>
            </w:pPr>
            <w:r w:rsidRPr="002E58C3">
              <w:rPr>
                <w:b/>
                <w:sz w:val="20"/>
                <w:szCs w:val="20"/>
                <w:lang w:eastAsia="en-US"/>
              </w:rPr>
              <w:t xml:space="preserve">ПК-1 </w:t>
            </w:r>
            <w:proofErr w:type="gramStart"/>
            <w:r w:rsidRPr="002E58C3">
              <w:rPr>
                <w:sz w:val="20"/>
                <w:szCs w:val="20"/>
              </w:rPr>
              <w:t>Способен</w:t>
            </w:r>
            <w:proofErr w:type="gramEnd"/>
            <w:r w:rsidRPr="002E58C3">
              <w:rPr>
                <w:sz w:val="20"/>
                <w:szCs w:val="20"/>
              </w:rPr>
              <w:t xml:space="preserve"> осуществлять </w:t>
            </w:r>
            <w:proofErr w:type="spellStart"/>
            <w:r w:rsidRPr="002E58C3">
              <w:rPr>
                <w:sz w:val="20"/>
                <w:szCs w:val="20"/>
              </w:rPr>
              <w:t>андеррайтинг</w:t>
            </w:r>
            <w:proofErr w:type="spellEnd"/>
            <w:r w:rsidRPr="002E58C3">
              <w:rPr>
                <w:sz w:val="20"/>
                <w:szCs w:val="20"/>
              </w:rPr>
              <w:t xml:space="preserve"> в страховой деятельности</w:t>
            </w: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основы гражданского законодательства Российской Федерации, страховое законодательство Российской Федерации, законодательство Российской Федерации в сферах защиты прав потребителей, персональных данных, противодействия легализации (отмыванию) доходов, полученных преступным путем</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ПК-1.2</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теорию и практику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 правила страхования и типовые формы договоров 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ПК-1.3</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базовые принципы и методы расчета страхового тарифа по видам (объектам) страхования с учетом страховых и не страховых рисков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способы и методы количественного и качественного анализа страховых рисков, основные факторы и условия, влияющие на убыточность</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знать международную и российскую практику в области организации деятельности по вопросам оценки страховых рисков, стандарты </w:t>
            </w:r>
            <w:proofErr w:type="spellStart"/>
            <w:r w:rsidRPr="002E58C3">
              <w:rPr>
                <w:sz w:val="20"/>
                <w:szCs w:val="20"/>
                <w:lang w:eastAsia="en-US"/>
              </w:rPr>
              <w:t>саморегулируемой</w:t>
            </w:r>
            <w:proofErr w:type="spellEnd"/>
            <w:r w:rsidRPr="002E58C3">
              <w:rPr>
                <w:sz w:val="20"/>
                <w:szCs w:val="20"/>
                <w:lang w:eastAsia="en-US"/>
              </w:rPr>
              <w:t xml:space="preserve"> организации в сфере финансового рынка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ПК-1.6</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технологию проведения оценки страховых рисков по видам (объектам) страхования; документооборот</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ПК-1.7</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требования охраны труда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ПК-1.8</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рассчитывать уровень рисков, влияющих на вероятность наступления страховых событий, разрабатывать предложения по оценке страховых рисков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ПК-1.9</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оформлять отчетную документацию в соответствии с требованиями страховой организации по оценке страховых рисков и проекты заключений по результатам анализа, проведенных исследований по оценке страховых рисков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ПК-1.10</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анализировать статистическую и иную доступную информацию по оценке страховых рисков, систематизировать информацию по степени влияния потенциальных рисков для уменьшения вероятности наступления страхового события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пользоваться программным обеспечением: статистическими данными по страховым рискам, актуарными расчетами, текстовыми, графическими, табличными и аналитическими приложениями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ПК-1.12</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осуществлять взаимодействие с подразделениями страховой организации по вопросам оценки страховых рисков, оказывать консультационную поддержку работникам страховой организации по вопросам оценки страховых рисков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ПК-1.13</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уметь составлять официальные письма, предложения, рекомендации и иные документы по вопросам </w:t>
            </w:r>
            <w:proofErr w:type="spellStart"/>
            <w:r w:rsidRPr="002E58C3">
              <w:rPr>
                <w:sz w:val="20"/>
                <w:szCs w:val="20"/>
                <w:lang w:eastAsia="en-US"/>
              </w:rPr>
              <w:t>андеррайтинга</w:t>
            </w:r>
            <w:proofErr w:type="spellEnd"/>
            <w:r w:rsidRPr="002E58C3">
              <w:rPr>
                <w:sz w:val="20"/>
                <w:szCs w:val="20"/>
                <w:lang w:eastAsia="en-US"/>
              </w:rPr>
              <w:t>, составлять документооборот по охране труда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расчетов уровня рисков, влияющих на вероятность наступления страховых событий,  анализом страховых рисков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распределения рисков по объектам (договорам) с учетом вероятности наступления страхового события, ожидаемого убытка для подготовки заключения по оценке рисков, проверки условий договора страхования на соответствие требованиям страховой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ПК-1.16</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ПК-1.17</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владеть навыками применение повышающих (понижающих) коэффициентов к базовому страховому тарифу, проведения расчетов уровня влияния страховых и </w:t>
            </w:r>
            <w:proofErr w:type="spellStart"/>
            <w:r w:rsidRPr="002E58C3">
              <w:rPr>
                <w:sz w:val="20"/>
                <w:szCs w:val="20"/>
                <w:lang w:eastAsia="en-US"/>
              </w:rPr>
              <w:t>нестраховых</w:t>
            </w:r>
            <w:proofErr w:type="spellEnd"/>
            <w:r w:rsidRPr="002E58C3">
              <w:rPr>
                <w:sz w:val="20"/>
                <w:szCs w:val="20"/>
                <w:lang w:eastAsia="en-US"/>
              </w:rPr>
              <w:t xml:space="preserve"> рисков вследствие недостаточности тарифа при перестраховании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ПК-1.18</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ПК-1.19</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взаимодействия с подразделениями страховой организации по вопросам оценки страховых рисков, разработки внутренних документов, в том числе по страховой организации по оценке страховых рисков, проверки качества оценки страховых рисков сотрудниками в соответствии с требованиями страховой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ПК-1.20</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проведения необходимых консультаций с внешними экспертами и специалистами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ПК-1.21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формирования предложений по новым страховым продуктам, подготовки предложений по противодействию страховому мошенничеству</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ПК-1.22</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владеть навыками разработки предложений по оптимизации бизнес-процессов оценки страховых рисков и условий </w:t>
            </w:r>
            <w:r w:rsidRPr="002E58C3">
              <w:rPr>
                <w:sz w:val="20"/>
                <w:szCs w:val="20"/>
                <w:lang w:eastAsia="en-US"/>
              </w:rPr>
              <w:lastRenderedPageBreak/>
              <w:t>передачи договоров страхования в перестрахование</w:t>
            </w:r>
          </w:p>
        </w:tc>
      </w:tr>
      <w:tr w:rsidR="00580D00" w:rsidRPr="002E58C3" w:rsidTr="00580D00">
        <w:tc>
          <w:tcPr>
            <w:tcW w:w="2518" w:type="dxa"/>
            <w:vMerge w:val="restart"/>
            <w:tcBorders>
              <w:top w:val="single" w:sz="4" w:space="0" w:color="auto"/>
              <w:left w:val="single" w:sz="4" w:space="0" w:color="auto"/>
              <w:right w:val="single" w:sz="4" w:space="0" w:color="auto"/>
            </w:tcBorders>
          </w:tcPr>
          <w:p w:rsidR="00580D00" w:rsidRPr="002E58C3" w:rsidRDefault="00580D00" w:rsidP="00580D00">
            <w:pPr>
              <w:tabs>
                <w:tab w:val="left" w:pos="708"/>
              </w:tabs>
              <w:rPr>
                <w:sz w:val="20"/>
                <w:szCs w:val="20"/>
              </w:rPr>
            </w:pPr>
            <w:r w:rsidRPr="002E58C3">
              <w:rPr>
                <w:b/>
                <w:sz w:val="20"/>
                <w:szCs w:val="20"/>
                <w:lang w:eastAsia="en-US"/>
              </w:rPr>
              <w:lastRenderedPageBreak/>
              <w:t xml:space="preserve">ПК-2  </w:t>
            </w:r>
            <w:proofErr w:type="gramStart"/>
            <w:r w:rsidRPr="002E58C3">
              <w:rPr>
                <w:sz w:val="20"/>
                <w:szCs w:val="20"/>
              </w:rPr>
              <w:t>Способен</w:t>
            </w:r>
            <w:proofErr w:type="gramEnd"/>
            <w:r w:rsidRPr="002E58C3">
              <w:rPr>
                <w:sz w:val="20"/>
                <w:szCs w:val="20"/>
              </w:rPr>
              <w:t xml:space="preserve"> к организации перестраховочной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b/>
                <w:sz w:val="20"/>
                <w:szCs w:val="20"/>
                <w:lang w:eastAsia="en-US"/>
              </w:rPr>
            </w:pPr>
            <w:r w:rsidRPr="002E58C3">
              <w:rPr>
                <w:sz w:val="20"/>
                <w:szCs w:val="20"/>
                <w:lang w:eastAsia="en-US"/>
              </w:rPr>
              <w:t>ПК-2.1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основы гражданского законодательства Российской Федерации, страховое законодательство Российской Федерации, законодательство Российской Федерации в сферах защиты прав потребителей, персональных данных, противодействия легализации (отмыванию) доходов, полученных преступным путем, законодательство Российской Федерации в сфере прав собственности: общие положения об обязательствах, общие положения о договоре 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ПК-2.2</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теорию и практику страхования, перестрахования, общие принципы оценки страховых рисков в перестраховании, программы перестрахования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ПК-2.3</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знать стандарты </w:t>
            </w:r>
            <w:proofErr w:type="spellStart"/>
            <w:r w:rsidRPr="002E58C3">
              <w:rPr>
                <w:sz w:val="20"/>
                <w:szCs w:val="20"/>
                <w:lang w:eastAsia="en-US"/>
              </w:rPr>
              <w:t>саморегулируемой</w:t>
            </w:r>
            <w:proofErr w:type="spellEnd"/>
            <w:r w:rsidRPr="002E58C3">
              <w:rPr>
                <w:sz w:val="20"/>
                <w:szCs w:val="20"/>
                <w:lang w:eastAsia="en-US"/>
              </w:rPr>
              <w:t xml:space="preserve"> организации в сфере финансового рынка; программное обеспечение в страховании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обычаи делового оборота перестраховочного рынка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документооборот в страховании труда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ПК-2.6</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требования охраны</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ПК-2.7</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формировать потребности страховой организации в перестраховании, определять оптимальные виды и формы перестрахования, составлять договоры перестрахования, документы, официальные письма, запросы</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ПК-2.8</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формулировать основные условия и характеристики программ перестрахования, разрабатывать тексты договоров перестрахования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ПК-2.9</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уметь пользоваться программным обеспечением: текстовыми, графическими, табличными и аналитическими приложениями; применять стандарты </w:t>
            </w:r>
            <w:proofErr w:type="spellStart"/>
            <w:r w:rsidRPr="002E58C3">
              <w:rPr>
                <w:sz w:val="20"/>
                <w:szCs w:val="20"/>
                <w:lang w:eastAsia="en-US"/>
              </w:rPr>
              <w:t>саморегулируемой</w:t>
            </w:r>
            <w:proofErr w:type="spellEnd"/>
            <w:r w:rsidRPr="002E58C3">
              <w:rPr>
                <w:sz w:val="20"/>
                <w:szCs w:val="20"/>
                <w:lang w:eastAsia="en-US"/>
              </w:rPr>
              <w:t xml:space="preserve"> организации в сфере финансового рынка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ПК-2.10</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проводить сравнительный анализ основных показателей деятельности контрагентов по перестрахованию; страховых и перестраховочных программ, формировать план по перестрахованию и аналитические отчеты</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ПК-2.11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уметь определять и согласовывать тарифы, условия договора перестрахования, </w:t>
            </w:r>
            <w:proofErr w:type="spellStart"/>
            <w:proofErr w:type="gramStart"/>
            <w:r w:rsidRPr="002E58C3">
              <w:rPr>
                <w:sz w:val="20"/>
                <w:szCs w:val="20"/>
                <w:lang w:eastAsia="en-US"/>
              </w:rPr>
              <w:t>из-менения</w:t>
            </w:r>
            <w:proofErr w:type="spellEnd"/>
            <w:proofErr w:type="gramEnd"/>
            <w:r w:rsidRPr="002E58C3">
              <w:rPr>
                <w:sz w:val="20"/>
                <w:szCs w:val="20"/>
                <w:lang w:eastAsia="en-US"/>
              </w:rPr>
              <w:t xml:space="preserve"> и дополнения в договор перестрахования, урегулировать убытки по договорам перестрахования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ПК-2.12</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осуществлять контроль сроков действия по договорам перестрахования, оплаты перестраховочной премии, осуществлять учет и хранение договоров перестрахования; осуществлять контроль по требованиям охраны труда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ПК-2.13</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анализа и оценки тенденций развития страхового и перестраховочного рынка, основных участников перестрахования, продуктов на рынке перестрахования, анализа существующих на рынке предложений и возможностей перестрахования, навыками анализа договоров перестрахования, формирования сбалансированного портфеля, разработки текстов договоров перестрахования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ПК-2.14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урегулирования убытков по договорам перестрахования, определения и согласования тарифов, условий договора перестрахования, изменений и дополнений в договор перестрахования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ПК-2.15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оценки потребностей страховой организации в перестраховании и определения оптимальных видов и форм перестрахования, идентификации и классификации рисков, требующих перестрахования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ПК-2.16</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владеть навыками формулирования основных условий и характеристик программ перестрахования, определения </w:t>
            </w:r>
            <w:r w:rsidRPr="002E58C3">
              <w:rPr>
                <w:sz w:val="20"/>
                <w:szCs w:val="20"/>
                <w:lang w:eastAsia="en-US"/>
              </w:rPr>
              <w:lastRenderedPageBreak/>
              <w:t>целей и задач программ перестрахования, навыками определения параметров необходимой программы перестрахования, оценки эффективности программ перестрахования, мониторинга сроков действия договоров перестрахования, оплаты перестраховочной премии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ПК-2.17</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владеть навыками взаимодействия с </w:t>
            </w:r>
            <w:proofErr w:type="spellStart"/>
            <w:r w:rsidRPr="002E58C3">
              <w:rPr>
                <w:sz w:val="20"/>
                <w:szCs w:val="20"/>
                <w:lang w:eastAsia="en-US"/>
              </w:rPr>
              <w:t>андеррайтерскими</w:t>
            </w:r>
            <w:proofErr w:type="spellEnd"/>
            <w:r w:rsidRPr="002E58C3">
              <w:rPr>
                <w:sz w:val="20"/>
                <w:szCs w:val="20"/>
                <w:lang w:eastAsia="en-US"/>
              </w:rPr>
              <w:t xml:space="preserve"> и актуарными подразделениями страховой организации для выработки оптимальных параметров программ перестрахования, навыками взаимодействия с контрагентами по перестрахованию, разработки критериев отбора перестраховщиков для формирования программ перестрахования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ПК-2.18</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владеть навыками ведения </w:t>
            </w:r>
            <w:proofErr w:type="spellStart"/>
            <w:r w:rsidRPr="002E58C3">
              <w:rPr>
                <w:sz w:val="20"/>
                <w:szCs w:val="20"/>
                <w:lang w:eastAsia="en-US"/>
              </w:rPr>
              <w:t>делоой</w:t>
            </w:r>
            <w:proofErr w:type="spellEnd"/>
            <w:r w:rsidRPr="002E58C3">
              <w:rPr>
                <w:sz w:val="20"/>
                <w:szCs w:val="20"/>
                <w:lang w:eastAsia="en-US"/>
              </w:rPr>
              <w:t xml:space="preserve"> переписки и проведения переговоров с контрагентами по перестрахованию, взаимодействию с контрагентами по перестрахованию, осуществлению выбора перестраховщиков;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ПК-2.19</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составления договоров перестрахования, документов, официальных писем, запросов, навыками предоставления информации о договорах перестрахования заинтересованным сторонам,   навыками определения и согласования условий перестрахования, подготовки и заключение договоров перестрахования, изменений и дополнений в договор перестрахования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ПК-2.20</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владеть навыками осуществления контроля сроков действия по договорам перестрахования, оплаты перестраховочной премии, урегулирования убытки по договорам перестрахования, осуществления учета и хранения договоров перестрахования; </w:t>
            </w:r>
          </w:p>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навыками </w:t>
            </w:r>
            <w:proofErr w:type="gramStart"/>
            <w:r w:rsidRPr="002E58C3">
              <w:rPr>
                <w:sz w:val="20"/>
                <w:szCs w:val="20"/>
                <w:lang w:eastAsia="en-US"/>
              </w:rPr>
              <w:t>осуществления контроля выполнения требований охраны труда</w:t>
            </w:r>
            <w:proofErr w:type="gramEnd"/>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ПК-2.21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пользователя программным обеспечением: текстовыми, графическими, табличными и аналитическими приложениями</w:t>
            </w:r>
          </w:p>
        </w:tc>
      </w:tr>
      <w:tr w:rsidR="00580D00" w:rsidRPr="002E58C3" w:rsidTr="00580D00">
        <w:tc>
          <w:tcPr>
            <w:tcW w:w="2518" w:type="dxa"/>
            <w:vMerge w:val="restart"/>
            <w:tcBorders>
              <w:top w:val="single" w:sz="4" w:space="0" w:color="auto"/>
              <w:left w:val="single" w:sz="4" w:space="0" w:color="auto"/>
              <w:right w:val="single" w:sz="4" w:space="0" w:color="auto"/>
            </w:tcBorders>
          </w:tcPr>
          <w:p w:rsidR="00580D00" w:rsidRPr="002E58C3" w:rsidRDefault="00580D00" w:rsidP="00580D00">
            <w:pPr>
              <w:tabs>
                <w:tab w:val="left" w:pos="708"/>
              </w:tabs>
              <w:rPr>
                <w:sz w:val="20"/>
                <w:szCs w:val="20"/>
              </w:rPr>
            </w:pPr>
            <w:r w:rsidRPr="002E58C3">
              <w:rPr>
                <w:b/>
                <w:sz w:val="20"/>
                <w:szCs w:val="20"/>
                <w:lang w:eastAsia="en-US"/>
              </w:rPr>
              <w:t xml:space="preserve">ПК-3 </w:t>
            </w:r>
            <w:proofErr w:type="gramStart"/>
            <w:r w:rsidRPr="002E58C3">
              <w:rPr>
                <w:sz w:val="20"/>
                <w:szCs w:val="20"/>
              </w:rPr>
              <w:t>Способен</w:t>
            </w:r>
            <w:proofErr w:type="gramEnd"/>
            <w:r w:rsidRPr="002E58C3">
              <w:rPr>
                <w:sz w:val="20"/>
                <w:szCs w:val="20"/>
              </w:rPr>
              <w:t xml:space="preserve"> к деятельности по управлению страховыми организациями</w:t>
            </w: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sz w:val="20"/>
                <w:szCs w:val="20"/>
                <w:lang w:eastAsia="en-US"/>
              </w:rPr>
            </w:pPr>
            <w:r w:rsidRPr="002E58C3">
              <w:rPr>
                <w:sz w:val="20"/>
                <w:szCs w:val="20"/>
                <w:lang w:eastAsia="en-US"/>
              </w:rPr>
              <w:t>ПК-3.1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гражданское законодательство Российской Федерации, Законодательство Российской Федерации в сферах защиты прав потребителей, персональных данных, противодействия легализации (отмыванию) доходов, полученных преступным путем, страховое законодательство Российской Федерации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знать стандарты </w:t>
            </w:r>
            <w:proofErr w:type="spellStart"/>
            <w:r w:rsidRPr="002E58C3">
              <w:rPr>
                <w:sz w:val="20"/>
                <w:szCs w:val="20"/>
                <w:lang w:eastAsia="en-US"/>
              </w:rPr>
              <w:t>саморегулируемой</w:t>
            </w:r>
            <w:proofErr w:type="spellEnd"/>
            <w:r w:rsidRPr="002E58C3">
              <w:rPr>
                <w:sz w:val="20"/>
                <w:szCs w:val="20"/>
                <w:lang w:eastAsia="en-US"/>
              </w:rPr>
              <w:t xml:space="preserve"> организации в сфере финансового рынка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ПК-3.3</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теорию и практику 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общий и стратегический менеджмент</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основные направления социально-экономической политики, национальной экономики и страховой отрасли, приоритетные направления развития национальной экономики и страховой отрасли, особенности отраслевой деятельности страховой организации в сфере страхования (перестрахования)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ПК-3.6</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знать современные методы управления и </w:t>
            </w:r>
            <w:proofErr w:type="spellStart"/>
            <w:proofErr w:type="gramStart"/>
            <w:r w:rsidRPr="002E58C3">
              <w:rPr>
                <w:sz w:val="20"/>
                <w:szCs w:val="20"/>
                <w:lang w:eastAsia="en-US"/>
              </w:rPr>
              <w:t>бизнес-планирования</w:t>
            </w:r>
            <w:proofErr w:type="spellEnd"/>
            <w:proofErr w:type="gramEnd"/>
            <w:r w:rsidRPr="002E58C3">
              <w:rPr>
                <w:sz w:val="20"/>
                <w:szCs w:val="20"/>
                <w:lang w:eastAsia="en-US"/>
              </w:rPr>
              <w:t>, практические и теоретические навыки разработки стратегических и текущих планов, бизнес-процессы страховой организации, государственное управление</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ПК-3.7</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управление проектами в страховании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ПК-3.8</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ответственность за принимаемые решения и их последствия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ПК-3.9</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общий и финансовый менеджмент в страховой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ПК-3.10</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знать </w:t>
            </w:r>
            <w:proofErr w:type="spellStart"/>
            <w:r w:rsidRPr="002E58C3">
              <w:rPr>
                <w:sz w:val="20"/>
                <w:szCs w:val="20"/>
                <w:lang w:eastAsia="en-US"/>
              </w:rPr>
              <w:t>конфликтологию</w:t>
            </w:r>
            <w:proofErr w:type="spellEnd"/>
            <w:r w:rsidRPr="002E58C3">
              <w:rPr>
                <w:sz w:val="20"/>
                <w:szCs w:val="20"/>
                <w:lang w:eastAsia="en-US"/>
              </w:rPr>
              <w:t xml:space="preserve"> и регулирование социально-трудовых отношений, обобщение и критический анализ деятельности страховой организац</w:t>
            </w:r>
            <w:proofErr w:type="gramStart"/>
            <w:r w:rsidRPr="002E58C3">
              <w:rPr>
                <w:sz w:val="20"/>
                <w:szCs w:val="20"/>
                <w:lang w:eastAsia="en-US"/>
              </w:rPr>
              <w:t>ии и ее</w:t>
            </w:r>
            <w:proofErr w:type="gramEnd"/>
            <w:r w:rsidRPr="002E58C3">
              <w:rPr>
                <w:sz w:val="20"/>
                <w:szCs w:val="20"/>
                <w:lang w:eastAsia="en-US"/>
              </w:rPr>
              <w:t xml:space="preserve"> структурных </w:t>
            </w:r>
            <w:r w:rsidRPr="002E58C3">
              <w:rPr>
                <w:sz w:val="20"/>
                <w:szCs w:val="20"/>
                <w:lang w:eastAsia="en-US"/>
              </w:rPr>
              <w:lastRenderedPageBreak/>
              <w:t>подразделений</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ПК-3.11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финансовое право, документооборот в страховой компании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ПК-3.12</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знать требования охраны труда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ПК-3.13</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разрабатывать стратегию и бизнес-план страховой организации, планировать основные показатели деятельности страховой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ПК-3.14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определять задачи страховой организации и отдельным структурным подразделениям, координировать деятельность структурных подразделений страховой организации и страховых агентов; планировать и организовывать деятельность страховой организации в целом, структурных подразделений страховой организации и страховых агентов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ПК-3.15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уметь управлять текущей деятельностью страховой организации, формулировать задания для подразделений и специалистов, обеспечивать выполнение поставленных задач и вырабатывать решения по преодолению влияния негативных факторов на деятельность страховой организации  </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ПК-3.16</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обеспечить ведение реестров страховых агентов и страховых брокеров, с которыми заключены договоры об оказании услуг, связанных со страхованием</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ПК-3.17</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принимать оперативные управленческие решения, обосновывать принимаемые управленческие решения с использованием показателей финансово-экономической эффективности, финансового законодательства, определять задачи руководящему составу страховой организации, определять полномочия руководящего состава страховой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ПК-3.18</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анализировать финансово-экономические показатели бизнес-плана и деятельности страховой организации, анализировать официальные документы; управлять проектами в страховании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ПК-3.19</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руководить деятельностью подразделений и работников страховой организации, анализировать деятельность работников страховой организации, контролировать выполнение заданий руководства структурными подразделениями страховой организации и страховыми агентами, осуществлять текущий контроль деятельности работников страховой организации, обеспечивать взаимодействие руководящего состава и работников страховой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ПК-3.20</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применять количественные и качественные методы управления бизнес-процессами страховой организации, использовать методы финансово-аналитической работы</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уметь  оценивать деятельность отдельных подразделений и страховых агентов, оценивать эффективность деятельности подразделений и страховой организации в целом; оценивать профессиональные качества претендентов на должности руководящего состава страховой организации, организовывать обучение работников страховой организации и страховых агентов, применять стандарты </w:t>
            </w:r>
            <w:proofErr w:type="spellStart"/>
            <w:r w:rsidRPr="002E58C3">
              <w:rPr>
                <w:sz w:val="20"/>
                <w:szCs w:val="20"/>
                <w:lang w:eastAsia="en-US"/>
              </w:rPr>
              <w:t>саморегулируемой</w:t>
            </w:r>
            <w:proofErr w:type="spellEnd"/>
            <w:r w:rsidRPr="002E58C3">
              <w:rPr>
                <w:sz w:val="20"/>
                <w:szCs w:val="20"/>
                <w:lang w:eastAsia="en-US"/>
              </w:rPr>
              <w:t xml:space="preserve"> организации в сфере финансового рынка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ПК-3.22</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уметь устанавливать договорные отношения с уполномоченным по правам потребителей финансовых услуг, различными общественными и иными организациями, принимать решения о вступлении в общественные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ПК-3.23</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уметь вести  переговоры, публично выступать и дискутировать, вести деловую переписку, обеспечивать </w:t>
            </w:r>
            <w:r w:rsidRPr="002E58C3">
              <w:rPr>
                <w:sz w:val="20"/>
                <w:szCs w:val="20"/>
                <w:lang w:eastAsia="en-US"/>
              </w:rPr>
              <w:lastRenderedPageBreak/>
              <w:t>внешние коммуникации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определения задач страховой организации и отдельным структурным подразделениям, направления деятельности структурных подразделений на выполнении поставленных задач,  навыками разработки стратегии и бизнес-плана страховой организации, определения основных показателей деятельности страховой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планирования и организации деятельности страховой организации в целом, организации работы офисов, структурных подразделений страховой организации и страховых агентов;</w:t>
            </w:r>
          </w:p>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навыками использования стандартов </w:t>
            </w:r>
            <w:proofErr w:type="spellStart"/>
            <w:r w:rsidRPr="002E58C3">
              <w:rPr>
                <w:sz w:val="20"/>
                <w:szCs w:val="20"/>
                <w:lang w:eastAsia="en-US"/>
              </w:rPr>
              <w:t>саморегулируемой</w:t>
            </w:r>
            <w:proofErr w:type="spellEnd"/>
            <w:r w:rsidRPr="002E58C3">
              <w:rPr>
                <w:sz w:val="20"/>
                <w:szCs w:val="20"/>
                <w:lang w:eastAsia="en-US"/>
              </w:rPr>
              <w:t xml:space="preserve"> организации в сфере финансового рынка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ПК-3.26</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координации деятельности структурных подразделений страховой организации, страховых агентов, обеспечения эффективного взаимодействия структурных подразделений страховой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ПК-3.27</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управления деятельностью страховой организации в целом, внедрения прогрессивных форм организации деятельности, навыками организации выполнения поставленных целей, задач и бизнес-плана страховой организацией, навыками управления проектами в страховой деятельности, использования норм законодательства</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ПК-3.28</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ведения реестров страховых агентов и страховых брокеров, с которыми заключены договоры об оказании услуг, связанных со страхованием</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ПК-3.29</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владеть навыками контроля выполнения заданий руководства структурными подразделениями страховой организации, навыками контроля деятельностью страховых агентов, работников страховой организации; </w:t>
            </w:r>
            <w:proofErr w:type="gramStart"/>
            <w:r w:rsidRPr="002E58C3">
              <w:rPr>
                <w:sz w:val="20"/>
                <w:szCs w:val="20"/>
                <w:lang w:eastAsia="en-US"/>
              </w:rPr>
              <w:t>контроля за</w:t>
            </w:r>
            <w:proofErr w:type="gramEnd"/>
            <w:r w:rsidRPr="002E58C3">
              <w:rPr>
                <w:sz w:val="20"/>
                <w:szCs w:val="20"/>
                <w:lang w:eastAsia="en-US"/>
              </w:rPr>
              <w:t xml:space="preserve"> деятельностью страховых брокеров в части исполнения полномочий и обязанностей, предусмотренных договором между страховой организацией и страховым брокером</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ПК-3.30</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выработки управленческих решений, принятия оперативных управленческих решений, разработки предложений по улучшению деятельности страховой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ПК-3.31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анализа финансово-экономических показателей бизнес-плана и деятельности страховой организации, мониторинга показателей деятельности подразделений страховой организации и страховых агентов навыками контроля финансово-экономических показателей бизнес-плана и деятельности страховой организации, эффективности использования материальных и финансовых ресурсов страховой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ПК-3.32</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владеть навыками руководства деятельностью работников страховой организации, определения функциональных обязанностей работников страховой организации, координации деятельности работников страховой организации, навыками </w:t>
            </w:r>
            <w:proofErr w:type="gramStart"/>
            <w:r w:rsidRPr="002E58C3">
              <w:rPr>
                <w:sz w:val="20"/>
                <w:szCs w:val="20"/>
                <w:lang w:eastAsia="en-US"/>
              </w:rPr>
              <w:t>анализа качества исполнения заданий руководства страховой организации</w:t>
            </w:r>
            <w:proofErr w:type="gramEnd"/>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ПК-3.33</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определения кадровой политики страховой организации, назначения на должности работников страховой организации, организации обучения работников страховой организации и страховых агентов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ПК-3.34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 xml:space="preserve">владеть навыками взаимодействия с уполномоченным по правам потребителей финансовых услуг, различными общественными и частными организациями, навыками участия в деятельности экспертных советов (комитетов), созданных при органах государственного управления и иных </w:t>
            </w:r>
            <w:r w:rsidRPr="002E58C3">
              <w:rPr>
                <w:sz w:val="20"/>
                <w:szCs w:val="20"/>
                <w:lang w:eastAsia="en-US"/>
              </w:rPr>
              <w:lastRenderedPageBreak/>
              <w:t>учреждений, и организаций</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ПК-3.35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spacing w:before="15" w:after="15"/>
              <w:ind w:right="17"/>
              <w:jc w:val="both"/>
              <w:rPr>
                <w:sz w:val="20"/>
                <w:szCs w:val="20"/>
                <w:lang w:eastAsia="en-US"/>
              </w:rPr>
            </w:pPr>
            <w:r w:rsidRPr="002E58C3">
              <w:rPr>
                <w:sz w:val="20"/>
                <w:szCs w:val="20"/>
                <w:lang w:eastAsia="en-US"/>
              </w:rPr>
              <w:t>владеть навыками выступления на общественно-политических и научных мероприятиях, публикации в общественно-политических изданиях, выступления в средствах массовой информации, участия в социальных мероприятиях</w:t>
            </w:r>
          </w:p>
        </w:tc>
      </w:tr>
      <w:tr w:rsidR="00580D00" w:rsidRPr="002E58C3" w:rsidTr="00580D00">
        <w:tc>
          <w:tcPr>
            <w:tcW w:w="2518" w:type="dxa"/>
            <w:vMerge w:val="restart"/>
            <w:tcBorders>
              <w:top w:val="single" w:sz="4" w:space="0" w:color="auto"/>
              <w:left w:val="single" w:sz="4" w:space="0" w:color="auto"/>
              <w:right w:val="single" w:sz="4" w:space="0" w:color="auto"/>
            </w:tcBorders>
          </w:tcPr>
          <w:p w:rsidR="00580D00" w:rsidRPr="002E58C3" w:rsidRDefault="00580D00" w:rsidP="00580D00">
            <w:pPr>
              <w:tabs>
                <w:tab w:val="left" w:pos="708"/>
              </w:tabs>
              <w:rPr>
                <w:sz w:val="20"/>
                <w:szCs w:val="20"/>
              </w:rPr>
            </w:pPr>
            <w:r w:rsidRPr="002E58C3">
              <w:rPr>
                <w:b/>
                <w:sz w:val="20"/>
                <w:szCs w:val="20"/>
                <w:lang w:eastAsia="en-US"/>
              </w:rPr>
              <w:t xml:space="preserve">ПК-4 </w:t>
            </w:r>
            <w:proofErr w:type="gramStart"/>
            <w:r w:rsidRPr="002E58C3">
              <w:rPr>
                <w:sz w:val="20"/>
                <w:szCs w:val="20"/>
              </w:rPr>
              <w:t>Способен</w:t>
            </w:r>
            <w:proofErr w:type="gramEnd"/>
            <w:r w:rsidRPr="002E58C3">
              <w:rPr>
                <w:sz w:val="20"/>
                <w:szCs w:val="20"/>
              </w:rPr>
              <w:t xml:space="preserve"> к разработке отдельных функциональных направлений управления рисками</w:t>
            </w: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sz w:val="20"/>
                <w:szCs w:val="20"/>
                <w:lang w:eastAsia="en-US"/>
              </w:rPr>
            </w:pPr>
            <w:r w:rsidRPr="002E58C3">
              <w:rPr>
                <w:sz w:val="20"/>
                <w:szCs w:val="20"/>
                <w:lang w:eastAsia="en-US"/>
              </w:rPr>
              <w:t>ПК-4.1</w:t>
            </w:r>
          </w:p>
          <w:p w:rsidR="00580D00" w:rsidRPr="002E58C3" w:rsidRDefault="00580D00" w:rsidP="00FF4D59">
            <w:pPr>
              <w:tabs>
                <w:tab w:val="left" w:pos="708"/>
              </w:tabs>
              <w:rPr>
                <w:sz w:val="20"/>
                <w:szCs w:val="20"/>
                <w:lang w:eastAsia="en-US"/>
              </w:rPr>
            </w:pP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знать методы воздействия на риски в разрезе отдельных их видов, методы, техники, технологии управления различными видами риска, методы воздействия на риск, методологию проведения социологического исследования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sz w:val="20"/>
                <w:szCs w:val="20"/>
                <w:lang w:eastAsia="en-US"/>
              </w:rPr>
            </w:pPr>
            <w:r w:rsidRPr="002E58C3">
              <w:rPr>
                <w:sz w:val="20"/>
                <w:szCs w:val="20"/>
                <w:lang w:eastAsia="en-US"/>
              </w:rPr>
              <w:t>ПК-4.2</w:t>
            </w:r>
          </w:p>
          <w:p w:rsidR="00580D00" w:rsidRPr="002E58C3" w:rsidRDefault="00580D00" w:rsidP="00FF4D59">
            <w:pPr>
              <w:tabs>
                <w:tab w:val="left" w:pos="708"/>
              </w:tabs>
              <w:rPr>
                <w:sz w:val="20"/>
                <w:szCs w:val="20"/>
                <w:lang w:eastAsia="en-US"/>
              </w:rPr>
            </w:pP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знать критерии, применяемые при выработке мероприятий по воздействию на риски в разрезе отдельных видов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ПК-4.3</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знать инструменты анализа существующих методов контроля рисков и управления рисками и их достаточности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знать принципы и правила выбора метода, техники оценки риска (достаточность ресурсов, характер и степень неопределенности, сложность метода, техники)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знать план мероприятий по управлению рисками, виды, методы, формы и инструменты внутреннего контроля, информационную политику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ПК-4.6</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знать реестр рисков, карта рисков, планы мероприятий и контрольные процедуры по рискам, принципы построения реестра рисков, карты рисков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ПК-4.7</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 xml:space="preserve">знать базовые положения международных стандартов по </w:t>
            </w:r>
            <w:proofErr w:type="spellStart"/>
            <w:proofErr w:type="gramStart"/>
            <w:r w:rsidRPr="002E58C3">
              <w:rPr>
                <w:sz w:val="20"/>
                <w:szCs w:val="20"/>
                <w:lang w:eastAsia="en-US"/>
              </w:rPr>
              <w:t>риск-менеджменту</w:t>
            </w:r>
            <w:proofErr w:type="spellEnd"/>
            <w:proofErr w:type="gramEnd"/>
            <w:r w:rsidRPr="002E58C3">
              <w:rPr>
                <w:sz w:val="20"/>
                <w:szCs w:val="20"/>
                <w:lang w:eastAsia="en-US"/>
              </w:rPr>
              <w:t xml:space="preserve"> и смежным вопросам, классификацию рисков организации, программное обеспечение в страховании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ПК-4.8</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знать Законодательство Российской Федерации и отраслевые стандарты по управлению рисками, локальные нормативные акты по управлению рисками в организации и системы управления рисками, локальные нормативные акты по управлению рисками в организации (политики, процедуры, регламенты, методики оценки рисков), требования к обеспечению сохранения коммерческой тайны</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ПК-4.9</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знать нормы профессиональной этики, нормы корпоративного управления и корпоративной культуры, нормы этики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ПК-4.10</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 xml:space="preserve">знать инструменты анализа последствий рисков, возможности инструментов </w:t>
            </w:r>
            <w:proofErr w:type="spellStart"/>
            <w:proofErr w:type="gramStart"/>
            <w:r w:rsidRPr="002E58C3">
              <w:rPr>
                <w:sz w:val="20"/>
                <w:szCs w:val="20"/>
                <w:lang w:eastAsia="en-US"/>
              </w:rPr>
              <w:t>риск-менеджмента</w:t>
            </w:r>
            <w:proofErr w:type="spellEnd"/>
            <w:proofErr w:type="gramEnd"/>
            <w:r w:rsidRPr="002E58C3">
              <w:rPr>
                <w:sz w:val="20"/>
                <w:szCs w:val="20"/>
                <w:lang w:eastAsia="en-US"/>
              </w:rPr>
              <w:t xml:space="preserve"> для анализа рисков организации, методы и инструменты, применяемые для предупреждения рисков несоответствия законодательству Российской Федерации и регуляторным требованиям</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ПК-4.11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уметь определять эффективные методы воздействия на риск, разрабатывать и внедрять планы воздействия на риски (совместно с ответственными за риск сотрудниками - владельцами риска), оказывать помощь ответственным за риск сотрудникам в правильной оценке риска и разработке мероприятий по их управлению</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ПК-4.12</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уметь осуществлять расчеты, прогнозировать, тестировать и верифицировать методики управления рисками с учетом отраслевой специфики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ПК-4.13</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уметь отбирать подходящие методы воздействия на отдельные виды рисков и эффективно применять их с учетом их результативности и экономической эффективности, разрабатывать методическую документацию по управлению рисками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ПК-4.14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rPr>
                <w:sz w:val="20"/>
                <w:szCs w:val="20"/>
                <w:lang w:eastAsia="en-US"/>
              </w:rPr>
            </w:pPr>
            <w:r w:rsidRPr="002E58C3">
              <w:rPr>
                <w:sz w:val="20"/>
                <w:szCs w:val="20"/>
                <w:lang w:eastAsia="en-US"/>
              </w:rPr>
              <w:t>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ПК-4.15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rPr>
                <w:sz w:val="20"/>
                <w:szCs w:val="20"/>
                <w:lang w:eastAsia="en-US"/>
              </w:rPr>
            </w:pPr>
            <w:r w:rsidRPr="002E58C3">
              <w:rPr>
                <w:sz w:val="20"/>
                <w:szCs w:val="20"/>
                <w:lang w:eastAsia="en-US"/>
              </w:rPr>
              <w:t xml:space="preserve">уметь формировать формы отчетности, дорожные карты для целей реализации и мониторинга мероприятий по </w:t>
            </w:r>
            <w:r w:rsidRPr="002E58C3">
              <w:rPr>
                <w:sz w:val="20"/>
                <w:szCs w:val="20"/>
                <w:lang w:eastAsia="en-US"/>
              </w:rPr>
              <w:lastRenderedPageBreak/>
              <w:t>воздействию на риски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ПК-4.16</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ПК-4.17</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ПК-4.18</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уметь использовать принципы построения карты рисков и реестра рисков, производить проверку эффективности управления отдельными видами рисков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ПК-4.19</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уметь устанавливать и поддерживать деловые контакты, связи, отношения с сотрудниками компании, проводить интервью с ответственными за риск работниками, поддерживать нормы профессиональной этики, нормы корпоративного управления и корпоративной культуры, нормы этики организации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ПК-4.20</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уметь организовывать процесс управления рисками в организации с учетом отраслевых стандартов, контролировать меры воздействия на риск</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ПК-4.21</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владеть навыками оценки деятельности подразделений по воздействию на риски, мониторинга рисков и мониторинга мероприятий по воздействию на риски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sz w:val="20"/>
                <w:szCs w:val="20"/>
                <w:lang w:eastAsia="en-US"/>
              </w:rPr>
            </w:pPr>
            <w:r w:rsidRPr="002E58C3">
              <w:rPr>
                <w:sz w:val="20"/>
                <w:szCs w:val="20"/>
                <w:lang w:eastAsia="en-US"/>
              </w:rPr>
              <w:t>ПК-4.22</w:t>
            </w:r>
          </w:p>
          <w:p w:rsidR="00580D00" w:rsidRPr="002E58C3" w:rsidRDefault="00580D00" w:rsidP="00FF4D59">
            <w:pPr>
              <w:tabs>
                <w:tab w:val="left" w:pos="708"/>
              </w:tabs>
              <w:rPr>
                <w:sz w:val="20"/>
                <w:szCs w:val="20"/>
                <w:lang w:eastAsia="en-US"/>
              </w:rPr>
            </w:pP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владеть навыками разработки мероприятий по управлению рисками совместно с ответственными за риск сотрудниками организации - владельцами риска, оказания помощи сотрудникам в выявлении и оценке новых рисков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sz w:val="20"/>
                <w:szCs w:val="20"/>
                <w:lang w:eastAsia="en-US"/>
              </w:rPr>
            </w:pPr>
            <w:r w:rsidRPr="002E58C3">
              <w:rPr>
                <w:sz w:val="20"/>
                <w:szCs w:val="20"/>
                <w:lang w:eastAsia="en-US"/>
              </w:rPr>
              <w:t>ПК-4.23</w:t>
            </w:r>
          </w:p>
          <w:p w:rsidR="00580D00" w:rsidRPr="002E58C3" w:rsidRDefault="00580D00" w:rsidP="00FF4D59">
            <w:pPr>
              <w:tabs>
                <w:tab w:val="left" w:pos="708"/>
              </w:tabs>
              <w:rPr>
                <w:sz w:val="20"/>
                <w:szCs w:val="20"/>
                <w:lang w:eastAsia="en-US"/>
              </w:rPr>
            </w:pP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владеть навыками сбора, систематизации, анализа информации о реализовавшихся рисках (статистика реализовавшихся событий), сбора информации, контроля качества работы сотрудников по описанию и актуализации рисков</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ПК-4.24</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владеть навыками консолидации информации по всем рискам в зоне своей ответственности в единый реестр и корректировка реестра в процессе их изменений, актуализации карты рисков, реестра рисков, плана мероприятий по управлению рисками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0D00" w:rsidRPr="002E58C3" w:rsidRDefault="00580D00" w:rsidP="00FF4D59">
            <w:pPr>
              <w:rPr>
                <w:sz w:val="20"/>
                <w:szCs w:val="20"/>
              </w:rPr>
            </w:pPr>
            <w:r w:rsidRPr="002E58C3">
              <w:rPr>
                <w:sz w:val="20"/>
                <w:szCs w:val="20"/>
                <w:lang w:eastAsia="en-US"/>
              </w:rPr>
              <w:t>ПК-4.25</w:t>
            </w: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владеть  навыками идентификации и регистрация проблем, касающихся управления рисками, документирования процесса управления в чрезвычайных и кризисных ситуациях как часть процесса управления рисками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sz w:val="20"/>
                <w:szCs w:val="20"/>
                <w:lang w:eastAsia="en-US"/>
              </w:rPr>
            </w:pPr>
            <w:r w:rsidRPr="002E58C3">
              <w:rPr>
                <w:sz w:val="20"/>
                <w:szCs w:val="20"/>
                <w:lang w:eastAsia="en-US"/>
              </w:rPr>
              <w:t>ПК-4.26</w:t>
            </w:r>
          </w:p>
          <w:p w:rsidR="00580D00" w:rsidRPr="002E58C3" w:rsidRDefault="00580D00" w:rsidP="00FF4D59">
            <w:pPr>
              <w:tabs>
                <w:tab w:val="left" w:pos="708"/>
              </w:tabs>
              <w:rPr>
                <w:sz w:val="20"/>
                <w:szCs w:val="20"/>
                <w:lang w:eastAsia="en-US"/>
              </w:rPr>
            </w:pP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владеть навыками представления аналитической информации о рисках руководителю подразделения и ответственным за мероприятия по рискам работникам, обеспечения информацией текущего управления рисками на постоянной основе; навыками поддержки норм  профессиональной этики, норм  корпоративного управления и корпоративной культуры</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sz w:val="20"/>
                <w:szCs w:val="20"/>
                <w:lang w:eastAsia="en-US"/>
              </w:rPr>
            </w:pPr>
            <w:r w:rsidRPr="002E58C3">
              <w:rPr>
                <w:sz w:val="20"/>
                <w:szCs w:val="20"/>
                <w:lang w:eastAsia="en-US"/>
              </w:rPr>
              <w:t>ПК-4.27</w:t>
            </w:r>
          </w:p>
          <w:p w:rsidR="00580D00" w:rsidRPr="002E58C3" w:rsidRDefault="00580D00" w:rsidP="00FF4D59">
            <w:pPr>
              <w:tabs>
                <w:tab w:val="left" w:pos="708"/>
              </w:tabs>
              <w:rPr>
                <w:sz w:val="20"/>
                <w:szCs w:val="20"/>
                <w:lang w:eastAsia="en-US"/>
              </w:rPr>
            </w:pP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владеть навыками разработки методик управления разными видами рисков в соответствии с принятой в организации классификацией рисков, разработки и актуализации отдельных методов и нормативных документов системы управления рисками</w:t>
            </w:r>
          </w:p>
        </w:tc>
      </w:tr>
      <w:tr w:rsidR="00580D00" w:rsidRPr="002E58C3" w:rsidTr="00FF4D59">
        <w:tc>
          <w:tcPr>
            <w:tcW w:w="2518" w:type="dxa"/>
            <w:vMerge/>
            <w:tcBorders>
              <w:left w:val="single" w:sz="4" w:space="0" w:color="auto"/>
              <w:right w:val="single" w:sz="4" w:space="0" w:color="auto"/>
            </w:tcBorders>
            <w:vAlign w:val="center"/>
          </w:tcPr>
          <w:p w:rsidR="00580D00" w:rsidRPr="002E58C3" w:rsidRDefault="00580D00" w:rsidP="00FF4D59">
            <w:pPr>
              <w:tabs>
                <w:tab w:val="left" w:pos="708"/>
              </w:tabs>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tabs>
                <w:tab w:val="left" w:pos="708"/>
              </w:tabs>
              <w:rPr>
                <w:sz w:val="20"/>
                <w:szCs w:val="20"/>
                <w:lang w:eastAsia="en-US"/>
              </w:rPr>
            </w:pPr>
            <w:r w:rsidRPr="002E58C3">
              <w:rPr>
                <w:sz w:val="20"/>
                <w:szCs w:val="20"/>
                <w:lang w:eastAsia="en-US"/>
              </w:rPr>
              <w:t>ПК-4.28</w:t>
            </w:r>
          </w:p>
          <w:p w:rsidR="00580D00" w:rsidRPr="002E58C3" w:rsidRDefault="00580D00" w:rsidP="00FF4D59">
            <w:pPr>
              <w:tabs>
                <w:tab w:val="left" w:pos="708"/>
              </w:tabs>
              <w:rPr>
                <w:sz w:val="20"/>
                <w:szCs w:val="20"/>
                <w:lang w:eastAsia="en-US"/>
              </w:rPr>
            </w:pPr>
          </w:p>
        </w:tc>
        <w:tc>
          <w:tcPr>
            <w:tcW w:w="5494" w:type="dxa"/>
            <w:tcBorders>
              <w:top w:val="single" w:sz="4" w:space="0" w:color="auto"/>
              <w:left w:val="single" w:sz="4" w:space="0" w:color="auto"/>
              <w:bottom w:val="single" w:sz="4" w:space="0" w:color="auto"/>
              <w:right w:val="single" w:sz="4" w:space="0" w:color="auto"/>
            </w:tcBorders>
            <w:vAlign w:val="center"/>
          </w:tcPr>
          <w:p w:rsidR="00580D00" w:rsidRPr="002E58C3" w:rsidRDefault="00580D00" w:rsidP="00FF4D59">
            <w:pPr>
              <w:jc w:val="both"/>
              <w:rPr>
                <w:sz w:val="20"/>
                <w:szCs w:val="20"/>
                <w:lang w:eastAsia="en-US"/>
              </w:rPr>
            </w:pPr>
            <w:r w:rsidRPr="002E58C3">
              <w:rPr>
                <w:sz w:val="20"/>
                <w:szCs w:val="20"/>
                <w:lang w:eastAsia="en-US"/>
              </w:rPr>
              <w:t>владеть навыками анализа применяемых способов управления рисками и мероприятий по управлению рисками, мониторинга системы управления рисками, актуализация карт рисков по бизнес-процессам, направлениям бизнеса</w:t>
            </w:r>
          </w:p>
        </w:tc>
      </w:tr>
    </w:tbl>
    <w:p w:rsidR="00434047" w:rsidRDefault="00434047" w:rsidP="00F04AC3">
      <w:pPr>
        <w:ind w:firstLine="540"/>
        <w:jc w:val="both"/>
      </w:pPr>
    </w:p>
    <w:p w:rsidR="00580D00" w:rsidRDefault="00580D00" w:rsidP="0009359E">
      <w:pPr>
        <w:ind w:firstLine="567"/>
        <w:jc w:val="center"/>
        <w:rPr>
          <w:b/>
        </w:rPr>
      </w:pPr>
    </w:p>
    <w:p w:rsidR="00B47F18" w:rsidRPr="00256BE1" w:rsidRDefault="00B47F18" w:rsidP="0009359E">
      <w:pPr>
        <w:ind w:firstLine="567"/>
        <w:jc w:val="center"/>
        <w:rPr>
          <w:b/>
        </w:rPr>
      </w:pPr>
      <w:r w:rsidRPr="00256BE1">
        <w:rPr>
          <w:b/>
        </w:rPr>
        <w:t>3.</w:t>
      </w:r>
      <w:r>
        <w:rPr>
          <w:b/>
        </w:rPr>
        <w:t xml:space="preserve"> </w:t>
      </w:r>
      <w:r w:rsidRPr="00256BE1">
        <w:rPr>
          <w:b/>
        </w:rPr>
        <w:t>Место государственной итоговой аттестации в структуре ОПОП</w:t>
      </w:r>
    </w:p>
    <w:p w:rsidR="00B47F18" w:rsidRPr="00256BE1" w:rsidRDefault="00B47F18" w:rsidP="00B47F18">
      <w:pPr>
        <w:ind w:firstLine="567"/>
      </w:pPr>
      <w:r w:rsidRPr="00256BE1">
        <w:lastRenderedPageBreak/>
        <w:t>Государственная итоговая аттестация в полном объеме относится к обязательной части (</w:t>
      </w:r>
      <w:r w:rsidR="00083819" w:rsidRPr="00083819">
        <w:t>Блок 3.Государственная итоговая аттестация</w:t>
      </w:r>
      <w:r w:rsidRPr="00256BE1">
        <w:t xml:space="preserve">) учебного плана основной образовательной программы </w:t>
      </w:r>
      <w:proofErr w:type="spellStart"/>
      <w:r w:rsidRPr="00256BE1">
        <w:t>бакалавриата</w:t>
      </w:r>
      <w:proofErr w:type="spellEnd"/>
      <w:r w:rsidRPr="00256BE1">
        <w:t xml:space="preserve"> по данному направлению подготовки.</w:t>
      </w:r>
      <w:r>
        <w:t xml:space="preserve"> </w:t>
      </w:r>
      <w:r w:rsidRPr="00256BE1">
        <w:t>ГИА проводится на русском языке.</w:t>
      </w:r>
    </w:p>
    <w:p w:rsidR="00B47F18" w:rsidRPr="00256BE1" w:rsidRDefault="00B47F18" w:rsidP="00B47F18">
      <w:pPr>
        <w:ind w:firstLine="567"/>
      </w:pPr>
    </w:p>
    <w:p w:rsidR="00B47F18" w:rsidRPr="00256BE1" w:rsidRDefault="00B47F18" w:rsidP="0009359E">
      <w:pPr>
        <w:ind w:firstLine="567"/>
        <w:jc w:val="center"/>
        <w:rPr>
          <w:b/>
        </w:rPr>
      </w:pPr>
      <w:r w:rsidRPr="00256BE1">
        <w:rPr>
          <w:b/>
        </w:rPr>
        <w:t>4</w:t>
      </w:r>
      <w:r>
        <w:rPr>
          <w:b/>
        </w:rPr>
        <w:t xml:space="preserve">. </w:t>
      </w:r>
      <w:r w:rsidRPr="00256BE1">
        <w:rPr>
          <w:b/>
        </w:rPr>
        <w:t>Объем, структура и содержание государственной итоговой аттестации</w:t>
      </w:r>
    </w:p>
    <w:p w:rsidR="00B47F18" w:rsidRPr="0009359E" w:rsidRDefault="00B47F18" w:rsidP="00B47F18">
      <w:pPr>
        <w:ind w:firstLine="567"/>
      </w:pPr>
      <w:r w:rsidRPr="0009359E">
        <w:t xml:space="preserve">Государственная итоговая аттестация проводится в форме </w:t>
      </w:r>
      <w:r w:rsidR="00083819" w:rsidRPr="0009359E">
        <w:t>защиты выпускной квалификационной работы</w:t>
      </w:r>
      <w:r w:rsidRPr="0009359E">
        <w:t xml:space="preserve"> (ВКР).</w:t>
      </w:r>
    </w:p>
    <w:p w:rsidR="00083819" w:rsidRPr="00FF4D59" w:rsidRDefault="00B47F18" w:rsidP="00B47F18">
      <w:pPr>
        <w:ind w:firstLine="567"/>
      </w:pPr>
      <w:r w:rsidRPr="00FF4D59">
        <w:t xml:space="preserve">Общая трудоемкость ГИА составляет </w:t>
      </w:r>
      <w:r w:rsidR="00083819" w:rsidRPr="00FF4D59">
        <w:t xml:space="preserve">216 </w:t>
      </w:r>
      <w:r w:rsidRPr="00FF4D59">
        <w:t>зачетных единиц</w:t>
      </w:r>
    </w:p>
    <w:p w:rsidR="00B47F18" w:rsidRPr="0009359E" w:rsidRDefault="00B47F18" w:rsidP="00B47F18">
      <w:pPr>
        <w:ind w:firstLine="567"/>
        <w:rPr>
          <w:i/>
        </w:rPr>
      </w:pPr>
      <w:r w:rsidRPr="0009359E">
        <w:t>Государственная итоговая аттестация включает</w:t>
      </w:r>
      <w:r w:rsidRPr="0009359E">
        <w:rPr>
          <w:i/>
        </w:rPr>
        <w:t>:</w:t>
      </w:r>
    </w:p>
    <w:p w:rsidR="003065F0" w:rsidRDefault="00B47F18" w:rsidP="00B47F18">
      <w:pPr>
        <w:ind w:firstLine="567"/>
      </w:pPr>
      <w:r w:rsidRPr="0009359E">
        <w:t xml:space="preserve">- </w:t>
      </w:r>
      <w:r w:rsidR="00083819" w:rsidRPr="0009359E">
        <w:t>подготовку к процедуре защиты</w:t>
      </w:r>
    </w:p>
    <w:p w:rsidR="00B47F18" w:rsidRPr="0009359E" w:rsidRDefault="003065F0" w:rsidP="00B47F18">
      <w:pPr>
        <w:ind w:firstLine="567"/>
      </w:pPr>
      <w:r>
        <w:t xml:space="preserve">- </w:t>
      </w:r>
      <w:r w:rsidR="00083819" w:rsidRPr="0009359E">
        <w:t>защиту выпускной квалификационной работы</w:t>
      </w:r>
      <w:r w:rsidR="00B47F18" w:rsidRPr="0009359E">
        <w:t>.</w:t>
      </w:r>
    </w:p>
    <w:p w:rsidR="00B47F18" w:rsidRPr="0009359E" w:rsidRDefault="00B47F18" w:rsidP="00B47F18">
      <w:pPr>
        <w:ind w:firstLine="567"/>
      </w:pPr>
      <w:r w:rsidRPr="0009359E">
        <w:t xml:space="preserve"> </w:t>
      </w:r>
    </w:p>
    <w:p w:rsidR="00DC092E" w:rsidRPr="00F04AC3" w:rsidRDefault="00DC092E" w:rsidP="0009359E">
      <w:pPr>
        <w:jc w:val="center"/>
        <w:rPr>
          <w:b/>
        </w:rPr>
      </w:pPr>
      <w:r w:rsidRPr="00256BE1">
        <w:rPr>
          <w:b/>
          <w:bCs/>
        </w:rPr>
        <w:t>4</w:t>
      </w:r>
      <w:r>
        <w:rPr>
          <w:b/>
          <w:bCs/>
        </w:rPr>
        <w:t xml:space="preserve">.1. </w:t>
      </w:r>
      <w:r w:rsidRPr="00F04AC3">
        <w:rPr>
          <w:b/>
        </w:rPr>
        <w:t>Требования к выпускной квалификационной работе</w:t>
      </w:r>
    </w:p>
    <w:p w:rsidR="00DC092E" w:rsidRPr="00F04AC3" w:rsidRDefault="00DC092E" w:rsidP="00602DE3">
      <w:pPr>
        <w:pStyle w:val="FORMATTEXT"/>
        <w:ind w:firstLine="567"/>
        <w:jc w:val="both"/>
      </w:pPr>
      <w:r w:rsidRPr="00FF4D59">
        <w:t xml:space="preserve">Выпускная квалификационная работа (ВКР) </w:t>
      </w:r>
      <w:r w:rsidR="00602DE3" w:rsidRPr="00FF4D59">
        <w:t xml:space="preserve">по направлению подготовки </w:t>
      </w:r>
      <w:r w:rsidR="00FF4D59" w:rsidRPr="00FF4D59">
        <w:t>38.03.01 Экономика, направленность (профиль) программы «Управление рисками и страховая деятельность»</w:t>
      </w:r>
      <w:r w:rsidR="00602DE3" w:rsidRPr="00FF4D59">
        <w:t xml:space="preserve"> </w:t>
      </w:r>
      <w:r w:rsidRPr="00FF4D59">
        <w:t>представляет собой работу, демонстрирующую уровень подготовленности</w:t>
      </w:r>
      <w:r w:rsidRPr="00256BE1">
        <w:t xml:space="preserve"> выпускника к самостоятельной профессиональной деятельности</w:t>
      </w:r>
      <w:r w:rsidR="00602DE3">
        <w:t xml:space="preserve"> и </w:t>
      </w:r>
      <w:r w:rsidRPr="00F04AC3">
        <w:t xml:space="preserve">должна соответствовать видам и задачам его профессиональной деятельности. </w:t>
      </w:r>
    </w:p>
    <w:p w:rsidR="00DC092E" w:rsidRPr="00F04AC3" w:rsidRDefault="00DC092E" w:rsidP="00DC092E">
      <w:pPr>
        <w:ind w:firstLine="540"/>
        <w:jc w:val="both"/>
      </w:pPr>
      <w:r w:rsidRPr="00F04AC3">
        <w:t xml:space="preserve">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DC092E" w:rsidRPr="00F04AC3" w:rsidRDefault="00DC092E" w:rsidP="00DC092E">
      <w:pPr>
        <w:ind w:firstLine="540"/>
        <w:jc w:val="both"/>
      </w:pPr>
      <w:r w:rsidRPr="00F04AC3">
        <w:t xml:space="preserve">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rsidR="00DC092E" w:rsidRPr="00F04AC3" w:rsidRDefault="00DC092E" w:rsidP="00DC092E">
      <w:pPr>
        <w:ind w:firstLine="540"/>
        <w:jc w:val="both"/>
      </w:pPr>
      <w:r w:rsidRPr="00F04AC3">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rsidR="00DC092E" w:rsidRPr="00256BE1" w:rsidRDefault="008A1681" w:rsidP="00DC092E">
      <w:pPr>
        <w:pStyle w:val="FORMATTEXT"/>
        <w:ind w:firstLine="567"/>
        <w:jc w:val="both"/>
        <w:rPr>
          <w:color w:val="FF0000"/>
        </w:rPr>
      </w:pPr>
      <w:r>
        <w:t xml:space="preserve">Порядок проведения государственной </w:t>
      </w:r>
      <w:r w:rsidR="00002340">
        <w:t xml:space="preserve">итоговой </w:t>
      </w:r>
      <w:r>
        <w:t>аттестации определен</w:t>
      </w:r>
      <w:r w:rsidR="00DC092E" w:rsidRPr="00256BE1">
        <w:t xml:space="preserve"> </w:t>
      </w:r>
      <w:hyperlink r:id="rId9" w:tgtFrame="_blank" w:history="1">
        <w:r w:rsidRPr="00B54DF8">
          <w:rPr>
            <w:rStyle w:val="a5"/>
            <w:color w:val="auto"/>
            <w:u w:val="none"/>
          </w:rPr>
          <w:t>Положение</w:t>
        </w:r>
        <w:r w:rsidR="00B54DF8">
          <w:rPr>
            <w:rStyle w:val="a5"/>
            <w:color w:val="auto"/>
            <w:u w:val="none"/>
          </w:rPr>
          <w:t>м</w:t>
        </w:r>
        <w:r w:rsidRPr="00B54DF8">
          <w:rPr>
            <w:rStyle w:val="a5"/>
            <w:color w:val="auto"/>
            <w:u w:val="none"/>
          </w:rPr>
          <w:t xml:space="preserve"> о порядке проведения государственной итоговой аттестации по образовательным программам высшего образования – программам </w:t>
        </w:r>
        <w:proofErr w:type="spellStart"/>
        <w:r w:rsidRPr="00B54DF8">
          <w:rPr>
            <w:rStyle w:val="a5"/>
            <w:color w:val="auto"/>
            <w:u w:val="none"/>
          </w:rPr>
          <w:t>бакалавриата</w:t>
        </w:r>
        <w:proofErr w:type="spellEnd"/>
        <w:r w:rsidRPr="00B54DF8">
          <w:rPr>
            <w:rStyle w:val="a5"/>
            <w:color w:val="auto"/>
            <w:u w:val="none"/>
          </w:rPr>
          <w:t xml:space="preserve"> и программам магистратуры</w:t>
        </w:r>
      </w:hyperlink>
      <w:r w:rsidR="00DC092E" w:rsidRPr="00B54DF8">
        <w:t>.</w:t>
      </w:r>
    </w:p>
    <w:p w:rsidR="00602DE3" w:rsidRPr="00F04AC3" w:rsidRDefault="00DC092E" w:rsidP="00602DE3">
      <w:pPr>
        <w:ind w:firstLine="540"/>
        <w:jc w:val="both"/>
      </w:pPr>
      <w:r w:rsidRPr="00256BE1">
        <w:t xml:space="preserve">Тексты ВКР проверяются на объём заимствования и размещаются </w:t>
      </w:r>
      <w:r w:rsidR="008A1681">
        <w:t>в электронно-библиотечной системе (ЭБС)</w:t>
      </w:r>
      <w:r w:rsidRPr="00256BE1">
        <w:t xml:space="preserve"> </w:t>
      </w:r>
      <w:r w:rsidR="008A1681">
        <w:t xml:space="preserve">ЧУОО </w:t>
      </w:r>
      <w:proofErr w:type="gramStart"/>
      <w:r w:rsidR="008A1681">
        <w:t>ВО</w:t>
      </w:r>
      <w:proofErr w:type="gramEnd"/>
      <w:r w:rsidR="008A1681">
        <w:t xml:space="preserve"> «Омская гуманитарная академия»</w:t>
      </w:r>
      <w:r w:rsidRPr="00256BE1">
        <w:t xml:space="preserve">. </w:t>
      </w:r>
      <w:proofErr w:type="gramStart"/>
      <w:r w:rsidRPr="00256BE1">
        <w:t>Порядок проверки ВКР на объём заимствования, в том числе содержательного, выявления неправомочных заимствований</w:t>
      </w:r>
      <w:r w:rsidR="0030668E" w:rsidRPr="0030668E">
        <w:t xml:space="preserve"> </w:t>
      </w:r>
      <w:r w:rsidR="0030668E">
        <w:t xml:space="preserve">определен </w:t>
      </w:r>
      <w:hyperlink r:id="rId10" w:tgtFrame="_blank" w:history="1">
        <w:r w:rsidR="0030668E" w:rsidRPr="00B54DF8">
          <w:rPr>
            <w:rStyle w:val="a5"/>
            <w:color w:val="auto"/>
            <w:u w:val="none"/>
          </w:rPr>
          <w:t>Положение</w:t>
        </w:r>
        <w:r w:rsidR="00B54DF8" w:rsidRPr="00B54DF8">
          <w:rPr>
            <w:rStyle w:val="a5"/>
            <w:color w:val="auto"/>
            <w:u w:val="none"/>
          </w:rPr>
          <w:t>м</w:t>
        </w:r>
        <w:r w:rsidR="0030668E" w:rsidRPr="00B54DF8">
          <w:rPr>
            <w:rStyle w:val="a5"/>
            <w:color w:val="auto"/>
            <w:u w:val="none"/>
          </w:rPr>
          <w:t xml:space="preserve"> о порядке проверки текстов выпускных квалификационных работ и научно-квалификационных работ на объем заимствования, в том числе содержательного, выявления неправомочных заимствований</w:t>
        </w:r>
      </w:hyperlink>
      <w:r w:rsidRPr="00B54DF8">
        <w:t>.</w:t>
      </w:r>
      <w:r w:rsidR="00602DE3" w:rsidRPr="00B54DF8">
        <w:t xml:space="preserve"> Т</w:t>
      </w:r>
      <w:r w:rsidR="00602DE3" w:rsidRPr="00F04AC3">
        <w:t>ребования к содержанию, объему и структуре работы определены в Положении о правилах оформления письменных работ и отчётов обучающихся (</w:t>
      </w:r>
      <w:hyperlink r:id="rId11" w:history="1">
        <w:r w:rsidR="00D816B2">
          <w:rPr>
            <w:rStyle w:val="a5"/>
          </w:rPr>
          <w:t>http://omga.su/sveden/files/pol_o</w:t>
        </w:r>
        <w:proofErr w:type="gramEnd"/>
        <w:r w:rsidR="00D816B2">
          <w:rPr>
            <w:rStyle w:val="a5"/>
          </w:rPr>
          <w:t>_</w:t>
        </w:r>
        <w:proofErr w:type="gramStart"/>
        <w:r w:rsidR="00D816B2">
          <w:rPr>
            <w:rStyle w:val="a5"/>
          </w:rPr>
          <w:t>prav_oform.pdf).</w:t>
        </w:r>
      </w:hyperlink>
      <w:proofErr w:type="gramEnd"/>
    </w:p>
    <w:p w:rsidR="00692DC8" w:rsidRPr="00F04AC3" w:rsidRDefault="00692DC8" w:rsidP="00F04AC3">
      <w:pPr>
        <w:ind w:firstLine="540"/>
        <w:jc w:val="both"/>
      </w:pPr>
      <w:r w:rsidRPr="00F04AC3">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Академия утверждает перечень </w:t>
      </w:r>
      <w:r w:rsidR="00002340">
        <w:rPr>
          <w:rFonts w:ascii="Times New Roman" w:hAnsi="Times New Roman" w:cs="Times New Roman"/>
          <w:sz w:val="24"/>
          <w:szCs w:val="24"/>
        </w:rPr>
        <w:t xml:space="preserve">примерных </w:t>
      </w:r>
      <w:r w:rsidRPr="00F04AC3">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w:t>
      </w:r>
      <w:proofErr w:type="gramStart"/>
      <w:r w:rsidRPr="00F04AC3">
        <w:rPr>
          <w:rFonts w:ascii="Times New Roman" w:hAnsi="Times New Roman" w:cs="Times New Roman"/>
          <w:sz w:val="24"/>
          <w:szCs w:val="24"/>
        </w:rPr>
        <w:t>позднее</w:t>
      </w:r>
      <w:proofErr w:type="gramEnd"/>
      <w:r w:rsidRPr="00F04AC3">
        <w:rPr>
          <w:rFonts w:ascii="Times New Roman" w:hAnsi="Times New Roman" w:cs="Times New Roman"/>
          <w:sz w:val="24"/>
          <w:szCs w:val="24"/>
        </w:rPr>
        <w:t xml:space="preserve"> чем за 6 месяцев до даты начала государственной итоговой аттестации. </w:t>
      </w:r>
      <w:proofErr w:type="gramStart"/>
      <w:r w:rsidR="000850A5">
        <w:rPr>
          <w:rFonts w:ascii="Times New Roman" w:hAnsi="Times New Roman" w:cs="Times New Roman"/>
          <w:sz w:val="24"/>
          <w:szCs w:val="24"/>
        </w:rPr>
        <w:t>Обучающемуся</w:t>
      </w:r>
      <w:proofErr w:type="gramEnd"/>
      <w:r w:rsidRPr="00F04AC3">
        <w:rPr>
          <w:rFonts w:ascii="Times New Roman" w:hAnsi="Times New Roman" w:cs="Times New Roman"/>
          <w:sz w:val="24"/>
          <w:szCs w:val="24"/>
        </w:rPr>
        <w:t xml:space="preserve"> предоставляется право выбора темы ВКР из предложенного списка.</w:t>
      </w:r>
      <w:r w:rsidR="00602DE3">
        <w:rPr>
          <w:rFonts w:ascii="Times New Roman" w:hAnsi="Times New Roman" w:cs="Times New Roman"/>
          <w:sz w:val="24"/>
          <w:szCs w:val="24"/>
        </w:rPr>
        <w:t xml:space="preserve"> </w:t>
      </w:r>
      <w:proofErr w:type="gramStart"/>
      <w:r w:rsidRPr="00F04AC3">
        <w:rPr>
          <w:rFonts w:ascii="Times New Roman" w:hAnsi="Times New Roman" w:cs="Times New Roman"/>
          <w:sz w:val="24"/>
          <w:szCs w:val="24"/>
        </w:rPr>
        <w:t xml:space="preserve">По письменному заявлению обучающегося (нескольких обучающихся, выполняющих выпускную квалификационную работу совместно) </w:t>
      </w:r>
      <w:r w:rsidRPr="00F04AC3">
        <w:rPr>
          <w:rFonts w:ascii="Times New Roman" w:hAnsi="Times New Roman" w:cs="Times New Roman"/>
          <w:sz w:val="24"/>
          <w:szCs w:val="24"/>
        </w:rPr>
        <w:lastRenderedPageBreak/>
        <w:t>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roofErr w:type="gramEnd"/>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Тема ВКР может быть предложена предприятием (организацией), с которы</w:t>
      </w:r>
      <w:proofErr w:type="gramStart"/>
      <w:r w:rsidRPr="00F04AC3">
        <w:rPr>
          <w:rFonts w:ascii="Times New Roman" w:hAnsi="Times New Roman" w:cs="Times New Roman"/>
          <w:sz w:val="24"/>
          <w:szCs w:val="24"/>
        </w:rPr>
        <w:t>м(</w:t>
      </w:r>
      <w:proofErr w:type="gramEnd"/>
      <w:r w:rsidRPr="00F04AC3">
        <w:rPr>
          <w:rFonts w:ascii="Times New Roman" w:hAnsi="Times New Roman" w:cs="Times New Roman"/>
          <w:sz w:val="24"/>
          <w:szCs w:val="24"/>
        </w:rPr>
        <w:t>ой) Академия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F04AC3" w:rsidRDefault="00692DC8" w:rsidP="00F04AC3">
      <w:pPr>
        <w:pStyle w:val="ad"/>
        <w:spacing w:before="0" w:beforeAutospacing="0" w:after="0" w:afterAutospacing="0"/>
        <w:ind w:firstLine="708"/>
        <w:jc w:val="both"/>
      </w:pPr>
      <w:r w:rsidRPr="00F04AC3">
        <w:t>Рекомендуемый объём ВКР (без учета приложений) – от 60 до 80 листов формата А</w:t>
      </w:r>
      <w:proofErr w:type="gramStart"/>
      <w:r w:rsidRPr="00F04AC3">
        <w:t>4</w:t>
      </w:r>
      <w:proofErr w:type="gramEnd"/>
      <w:r w:rsidRPr="00F04AC3">
        <w:t>. Рекомендуемый объём приложений – до 20 листов формата А</w:t>
      </w:r>
      <w:proofErr w:type="gramStart"/>
      <w:r w:rsidRPr="00F04AC3">
        <w:t>4</w:t>
      </w:r>
      <w:proofErr w:type="gramEnd"/>
      <w:r w:rsidRPr="00F04AC3">
        <w:t>.</w:t>
      </w:r>
    </w:p>
    <w:p w:rsidR="00692DC8" w:rsidRPr="00F04AC3" w:rsidRDefault="00692DC8" w:rsidP="00F04AC3">
      <w:pPr>
        <w:pStyle w:val="ad"/>
        <w:spacing w:before="0" w:beforeAutospacing="0" w:after="0" w:afterAutospacing="0"/>
        <w:ind w:firstLine="708"/>
        <w:jc w:val="both"/>
      </w:pPr>
      <w:r w:rsidRPr="00F04AC3">
        <w:t>Выпускная квалификационная работа должна состоять из следующих частей, расположенных в указанном порядке: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Титульный лист (</w:t>
      </w:r>
      <w:r w:rsidRPr="00F04AC3">
        <w:rPr>
          <w:rFonts w:ascii="Times New Roman" w:hAnsi="Times New Roman" w:cs="Times New Roman"/>
          <w:bCs/>
          <w:sz w:val="24"/>
          <w:szCs w:val="24"/>
        </w:rPr>
        <w:t>Приложение А</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Задание на выпускную квалификационную работу (</w:t>
      </w:r>
      <w:r w:rsidRPr="00F04AC3">
        <w:rPr>
          <w:rFonts w:ascii="Times New Roman" w:hAnsi="Times New Roman" w:cs="Times New Roman"/>
          <w:bCs/>
          <w:sz w:val="24"/>
          <w:szCs w:val="24"/>
        </w:rPr>
        <w:t>Приложение Б</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bCs/>
          <w:spacing w:val="-2"/>
          <w:sz w:val="24"/>
          <w:szCs w:val="24"/>
        </w:rPr>
        <w:t xml:space="preserve">График выполнения выпускной квалификационной работы </w:t>
      </w:r>
      <w:r w:rsidRPr="00F04AC3">
        <w:rPr>
          <w:rFonts w:ascii="Times New Roman" w:hAnsi="Times New Roman" w:cs="Times New Roman"/>
          <w:sz w:val="24"/>
          <w:szCs w:val="24"/>
        </w:rPr>
        <w:t>(</w:t>
      </w:r>
      <w:r w:rsidRPr="00F04AC3">
        <w:rPr>
          <w:rFonts w:ascii="Times New Roman" w:hAnsi="Times New Roman" w:cs="Times New Roman"/>
          <w:bCs/>
          <w:sz w:val="24"/>
          <w:szCs w:val="24"/>
        </w:rPr>
        <w:t>Приложение В</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Аннотация,</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Содержание,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Введение,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Основная часть,</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Заключение,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Список использованных источников,</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Приложения (рекомендуется включать в ВКР как минимум одно приложение),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Расписка о самостоятельном написании ВКР и об отсутствии заимствований без ссылок на источники (</w:t>
      </w:r>
      <w:r w:rsidRPr="00F04AC3">
        <w:rPr>
          <w:rFonts w:ascii="Times New Roman" w:hAnsi="Times New Roman" w:cs="Times New Roman"/>
          <w:bCs/>
          <w:sz w:val="24"/>
          <w:szCs w:val="24"/>
        </w:rPr>
        <w:t>Приложение Г</w:t>
      </w:r>
      <w:r w:rsidRPr="00F04AC3">
        <w:rPr>
          <w:rFonts w:ascii="Times New Roman" w:hAnsi="Times New Roman" w:cs="Times New Roman"/>
          <w:sz w:val="24"/>
          <w:szCs w:val="24"/>
        </w:rPr>
        <w:t>).</w:t>
      </w:r>
    </w:p>
    <w:p w:rsidR="00692DC8" w:rsidRPr="00F04AC3" w:rsidRDefault="00692DC8" w:rsidP="00F04AC3">
      <w:pPr>
        <w:pStyle w:val="ad"/>
        <w:spacing w:before="0" w:beforeAutospacing="0" w:after="0" w:afterAutospacing="0"/>
        <w:ind w:firstLine="708"/>
        <w:jc w:val="both"/>
      </w:pPr>
      <w:r w:rsidRPr="00F04AC3">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rsidR="00692DC8" w:rsidRPr="00F04AC3" w:rsidRDefault="00692DC8" w:rsidP="00F04AC3">
      <w:pPr>
        <w:pStyle w:val="ad"/>
        <w:spacing w:before="0" w:beforeAutospacing="0" w:after="0" w:afterAutospacing="0"/>
        <w:ind w:firstLine="708"/>
        <w:jc w:val="both"/>
      </w:pP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4.2 </w:t>
      </w:r>
      <w:r w:rsidR="00692DC8" w:rsidRPr="00F04AC3">
        <w:rPr>
          <w:rFonts w:ascii="Times New Roman" w:hAnsi="Times New Roman" w:cs="Times New Roman"/>
          <w:b/>
          <w:sz w:val="24"/>
          <w:szCs w:val="24"/>
        </w:rPr>
        <w:t>Руководство выпускной квалификационной работой</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закрепляется руководитель выпускной квалификационной работы из числа научно-педагогических работников Академии и, при необходимости, консультант (консультанты).</w:t>
      </w:r>
    </w:p>
    <w:p w:rsidR="00692DC8" w:rsidRPr="00F04AC3" w:rsidRDefault="00692DC8" w:rsidP="00F04AC3">
      <w:pPr>
        <w:ind w:left="740"/>
        <w:contextualSpacing/>
      </w:pPr>
      <w:r w:rsidRPr="00F04AC3">
        <w:t>Руководитель ВКР:</w:t>
      </w:r>
    </w:p>
    <w:p w:rsidR="00692DC8" w:rsidRPr="00F04AC3" w:rsidRDefault="00692DC8" w:rsidP="00F04AC3">
      <w:pPr>
        <w:widowControl w:val="0"/>
        <w:numPr>
          <w:ilvl w:val="0"/>
          <w:numId w:val="1"/>
        </w:numPr>
        <w:ind w:firstLine="740"/>
        <w:contextualSpacing/>
        <w:jc w:val="both"/>
      </w:pPr>
      <w:r w:rsidRPr="00F04AC3">
        <w:t>в недельный срок выдает студенту задание на ВКР;</w:t>
      </w:r>
    </w:p>
    <w:p w:rsidR="00692DC8" w:rsidRPr="00F04AC3" w:rsidRDefault="00692DC8" w:rsidP="00F04AC3">
      <w:pPr>
        <w:widowControl w:val="0"/>
        <w:numPr>
          <w:ilvl w:val="0"/>
          <w:numId w:val="1"/>
        </w:numPr>
        <w:ind w:firstLine="740"/>
        <w:contextualSpacing/>
        <w:jc w:val="both"/>
      </w:pPr>
      <w:r w:rsidRPr="00F04AC3">
        <w:t>в соответствии с темой выдает студенту задание на преддипломную практику для сбора материала;</w:t>
      </w:r>
    </w:p>
    <w:p w:rsidR="00692DC8" w:rsidRPr="00F04AC3" w:rsidRDefault="00692DC8" w:rsidP="00F04AC3">
      <w:pPr>
        <w:widowControl w:val="0"/>
        <w:numPr>
          <w:ilvl w:val="0"/>
          <w:numId w:val="1"/>
        </w:numPr>
        <w:ind w:firstLine="709"/>
        <w:contextualSpacing/>
      </w:pPr>
      <w:r w:rsidRPr="00F04AC3">
        <w:t>разрабатывает вместе со студентом календарный график выполнения ВКР;</w:t>
      </w:r>
    </w:p>
    <w:p w:rsidR="00692DC8" w:rsidRPr="00F04AC3" w:rsidRDefault="00692DC8" w:rsidP="00F04AC3">
      <w:pPr>
        <w:widowControl w:val="0"/>
        <w:numPr>
          <w:ilvl w:val="0"/>
          <w:numId w:val="1"/>
        </w:numPr>
        <w:ind w:firstLine="740"/>
        <w:contextualSpacing/>
        <w:jc w:val="both"/>
      </w:pPr>
      <w:r w:rsidRPr="00F04AC3">
        <w:t>рекомендует студенту литературу, справочные и архивные материалы, другие материалы по теме ВКР;</w:t>
      </w:r>
    </w:p>
    <w:p w:rsidR="00692DC8" w:rsidRPr="00F04AC3" w:rsidRDefault="00692DC8" w:rsidP="00F04AC3">
      <w:pPr>
        <w:widowControl w:val="0"/>
        <w:numPr>
          <w:ilvl w:val="0"/>
          <w:numId w:val="1"/>
        </w:numPr>
        <w:ind w:firstLine="740"/>
        <w:contextualSpacing/>
        <w:jc w:val="both"/>
      </w:pPr>
      <w:r w:rsidRPr="00F04AC3">
        <w:t>проводит консультации по графику, утверждаемому заведующим выпускающей кафедрой;</w:t>
      </w:r>
    </w:p>
    <w:p w:rsidR="00692DC8" w:rsidRPr="00F04AC3" w:rsidRDefault="00692DC8" w:rsidP="00F04AC3">
      <w:pPr>
        <w:widowControl w:val="0"/>
        <w:numPr>
          <w:ilvl w:val="0"/>
          <w:numId w:val="1"/>
        </w:numPr>
        <w:ind w:firstLine="740"/>
        <w:contextualSpacing/>
        <w:jc w:val="both"/>
      </w:pPr>
      <w:r w:rsidRPr="00F04AC3">
        <w:t>проверяет выполнение работы (по частям и в целом);</w:t>
      </w:r>
    </w:p>
    <w:p w:rsidR="00692DC8" w:rsidRPr="00F04AC3" w:rsidRDefault="00692DC8" w:rsidP="00F04AC3">
      <w:pPr>
        <w:widowControl w:val="0"/>
        <w:numPr>
          <w:ilvl w:val="0"/>
          <w:numId w:val="1"/>
        </w:numPr>
        <w:ind w:firstLine="740"/>
        <w:contextualSpacing/>
        <w:jc w:val="both"/>
      </w:pPr>
      <w:r w:rsidRPr="00F04AC3">
        <w:t>при необходимости, после преддипломной практики вносит коррективы в задание на ВКР;</w:t>
      </w:r>
    </w:p>
    <w:p w:rsidR="00692DC8" w:rsidRPr="00F04AC3" w:rsidRDefault="00692DC8" w:rsidP="00F04AC3">
      <w:pPr>
        <w:widowControl w:val="0"/>
        <w:numPr>
          <w:ilvl w:val="0"/>
          <w:numId w:val="1"/>
        </w:numPr>
        <w:ind w:firstLine="740"/>
        <w:contextualSpacing/>
        <w:jc w:val="both"/>
      </w:pPr>
      <w:r w:rsidRPr="00F04AC3">
        <w:t>лично производит проверку ВКР на объем заимствования.</w:t>
      </w:r>
    </w:p>
    <w:p w:rsidR="00692DC8" w:rsidRPr="00F04AC3" w:rsidRDefault="00692DC8" w:rsidP="00F04AC3">
      <w:pPr>
        <w:ind w:left="740"/>
        <w:contextualSpacing/>
      </w:pPr>
      <w:r w:rsidRPr="00F04AC3">
        <w:t>В обязанности консультанта входит:</w:t>
      </w:r>
    </w:p>
    <w:p w:rsidR="00692DC8" w:rsidRPr="00F04AC3" w:rsidRDefault="00692DC8" w:rsidP="00F04AC3">
      <w:pPr>
        <w:widowControl w:val="0"/>
        <w:numPr>
          <w:ilvl w:val="0"/>
          <w:numId w:val="1"/>
        </w:numPr>
        <w:ind w:firstLine="740"/>
        <w:contextualSpacing/>
        <w:jc w:val="both"/>
      </w:pPr>
      <w:r w:rsidRPr="00F04AC3">
        <w:t>формулирование задания на выполнение соответствующего раздела ВКР по согласованию с руководителем ВКР;</w:t>
      </w:r>
    </w:p>
    <w:p w:rsidR="00692DC8" w:rsidRPr="00F04AC3" w:rsidRDefault="00692DC8" w:rsidP="00F04AC3">
      <w:pPr>
        <w:widowControl w:val="0"/>
        <w:numPr>
          <w:ilvl w:val="0"/>
          <w:numId w:val="1"/>
        </w:numPr>
        <w:ind w:firstLine="740"/>
        <w:contextualSpacing/>
        <w:jc w:val="both"/>
      </w:pPr>
      <w:r w:rsidRPr="00F04AC3">
        <w:lastRenderedPageBreak/>
        <w:t>определение структуры соответствующего раздела ВКР;</w:t>
      </w:r>
    </w:p>
    <w:p w:rsidR="00692DC8" w:rsidRPr="00F04AC3" w:rsidRDefault="00692DC8" w:rsidP="00F04AC3">
      <w:pPr>
        <w:widowControl w:val="0"/>
        <w:numPr>
          <w:ilvl w:val="0"/>
          <w:numId w:val="1"/>
        </w:numPr>
        <w:ind w:firstLine="740"/>
        <w:contextualSpacing/>
        <w:jc w:val="both"/>
      </w:pPr>
      <w:r w:rsidRPr="00F04AC3">
        <w:t>оказание необходимой консультационной помощи студенту при выполнении соответствующего раздела ВКР;</w:t>
      </w:r>
    </w:p>
    <w:p w:rsidR="00692DC8" w:rsidRPr="00F04AC3" w:rsidRDefault="00692DC8" w:rsidP="00F04AC3">
      <w:pPr>
        <w:widowControl w:val="0"/>
        <w:numPr>
          <w:ilvl w:val="0"/>
          <w:numId w:val="1"/>
        </w:numPr>
        <w:ind w:firstLine="740"/>
        <w:contextualSpacing/>
        <w:jc w:val="both"/>
      </w:pPr>
      <w:r w:rsidRPr="00F04AC3">
        <w:t>проверка соответствия объема и содержания раздела ВКР заданию;</w:t>
      </w:r>
    </w:p>
    <w:p w:rsidR="00692DC8" w:rsidRPr="00F04AC3" w:rsidRDefault="00692DC8" w:rsidP="00F04AC3">
      <w:pPr>
        <w:widowControl w:val="0"/>
        <w:numPr>
          <w:ilvl w:val="0"/>
          <w:numId w:val="1"/>
        </w:numPr>
        <w:ind w:firstLine="740"/>
        <w:contextualSpacing/>
        <w:jc w:val="both"/>
      </w:pPr>
      <w:r w:rsidRPr="00F04AC3">
        <w:t>принятие решения о готовности раздела, подтвержденного соответствующими подписями на титульном листе ВКР и на листе с заданием.</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Не </w:t>
      </w:r>
      <w:proofErr w:type="gramStart"/>
      <w:r w:rsidRPr="00F04AC3">
        <w:rPr>
          <w:rFonts w:ascii="Times New Roman" w:hAnsi="Times New Roman" w:cs="Times New Roman"/>
          <w:sz w:val="24"/>
          <w:szCs w:val="24"/>
        </w:rPr>
        <w:t>позднее</w:t>
      </w:r>
      <w:proofErr w:type="gramEnd"/>
      <w:r w:rsidRPr="00F04AC3">
        <w:rPr>
          <w:rFonts w:ascii="Times New Roman" w:hAnsi="Times New Roman" w:cs="Times New Roman"/>
          <w:sz w:val="24"/>
          <w:szCs w:val="24"/>
        </w:rPr>
        <w:t xml:space="preserve">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Академию отзыв об их совместной работе в период подготовки выпускной квалификационной работы.</w:t>
      </w: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4.3 </w:t>
      </w:r>
      <w:r w:rsidR="00692DC8" w:rsidRPr="00F04AC3">
        <w:rPr>
          <w:rFonts w:ascii="Times New Roman" w:hAnsi="Times New Roman" w:cs="Times New Roman"/>
          <w:b/>
          <w:sz w:val="24"/>
          <w:szCs w:val="24"/>
        </w:rPr>
        <w:t>Порядок рецензирования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Выпускные квалификационные работы по программам </w:t>
      </w:r>
      <w:proofErr w:type="spellStart"/>
      <w:r w:rsidRPr="00F04AC3">
        <w:rPr>
          <w:rFonts w:ascii="Times New Roman" w:hAnsi="Times New Roman" w:cs="Times New Roman"/>
          <w:sz w:val="24"/>
          <w:szCs w:val="24"/>
        </w:rPr>
        <w:t>бакалавриата</w:t>
      </w:r>
      <w:proofErr w:type="spellEnd"/>
      <w:r w:rsidR="00602DE3">
        <w:rPr>
          <w:rFonts w:ascii="Times New Roman" w:hAnsi="Times New Roman" w:cs="Times New Roman"/>
          <w:sz w:val="24"/>
          <w:szCs w:val="24"/>
        </w:rPr>
        <w:t>/магистратуры</w:t>
      </w:r>
      <w:r w:rsidRPr="00F04AC3">
        <w:rPr>
          <w:rFonts w:ascii="Times New Roman" w:hAnsi="Times New Roman" w:cs="Times New Roman"/>
          <w:sz w:val="24"/>
          <w:szCs w:val="24"/>
        </w:rPr>
        <w:t xml:space="preserve"> подлежат рецензированию.</w:t>
      </w:r>
      <w:r w:rsidR="0009359E">
        <w:rPr>
          <w:rFonts w:ascii="Times New Roman" w:hAnsi="Times New Roman" w:cs="Times New Roman"/>
          <w:sz w:val="24"/>
          <w:szCs w:val="24"/>
        </w:rPr>
        <w:t xml:space="preserve"> </w:t>
      </w:r>
      <w:r w:rsidRPr="00F04AC3">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rsidR="00692DC8" w:rsidRPr="00F04AC3" w:rsidRDefault="00692DC8" w:rsidP="00F04AC3">
      <w:pPr>
        <w:ind w:firstLine="540"/>
        <w:jc w:val="both"/>
      </w:pPr>
      <w:r w:rsidRPr="00F04AC3">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F04AC3" w:rsidRDefault="00692DC8" w:rsidP="00F04AC3">
      <w:pPr>
        <w:ind w:firstLine="540"/>
        <w:jc w:val="both"/>
      </w:pPr>
      <w:r w:rsidRPr="00F04AC3">
        <w:t xml:space="preserve">В официальной рецензии должна быть указана рекомендуемая оценка («отлично», «хорошо», «удовлетворительно», «неудовлетворительно»).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Академия обеспечивает ознакомление обучающегося с отзывом и рецензией (рецензиями) не </w:t>
      </w:r>
      <w:proofErr w:type="gramStart"/>
      <w:r w:rsidRPr="00F04AC3">
        <w:rPr>
          <w:rFonts w:ascii="Times New Roman" w:hAnsi="Times New Roman" w:cs="Times New Roman"/>
          <w:sz w:val="24"/>
          <w:szCs w:val="24"/>
        </w:rPr>
        <w:t>позднее</w:t>
      </w:r>
      <w:proofErr w:type="gramEnd"/>
      <w:r w:rsidRPr="00F04AC3">
        <w:rPr>
          <w:rFonts w:ascii="Times New Roman" w:hAnsi="Times New Roman" w:cs="Times New Roman"/>
          <w:sz w:val="24"/>
          <w:szCs w:val="24"/>
        </w:rPr>
        <w:t xml:space="preserve"> чем за 5 календарных дней до дня защиты выпускной квалификационной работы.</w:t>
      </w:r>
    </w:p>
    <w:p w:rsidR="00692DC8" w:rsidRPr="00F04AC3" w:rsidRDefault="00692DC8" w:rsidP="00F04AC3">
      <w:pPr>
        <w:pStyle w:val="ConsPlusNormal"/>
        <w:ind w:firstLine="540"/>
        <w:jc w:val="both"/>
        <w:rPr>
          <w:rFonts w:ascii="Times New Roman" w:hAnsi="Times New Roman" w:cs="Times New Roman"/>
          <w:sz w:val="24"/>
          <w:szCs w:val="24"/>
        </w:rPr>
      </w:pPr>
    </w:p>
    <w:p w:rsidR="00602DE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4.4 </w:t>
      </w:r>
      <w:r w:rsidR="00692DC8" w:rsidRPr="00F04AC3">
        <w:rPr>
          <w:rFonts w:ascii="Times New Roman" w:hAnsi="Times New Roman" w:cs="Times New Roman"/>
          <w:b/>
          <w:sz w:val="24"/>
          <w:szCs w:val="24"/>
        </w:rPr>
        <w:t xml:space="preserve">Порядок подготовки и проведения процедуры </w:t>
      </w:r>
    </w:p>
    <w:p w:rsidR="00692DC8" w:rsidRPr="00F04AC3" w:rsidRDefault="00692DC8" w:rsidP="00602DE3">
      <w:pPr>
        <w:pStyle w:val="ConsPlusNormal"/>
        <w:jc w:val="center"/>
        <w:rPr>
          <w:rFonts w:ascii="Times New Roman" w:hAnsi="Times New Roman" w:cs="Times New Roman"/>
          <w:b/>
          <w:sz w:val="24"/>
          <w:szCs w:val="24"/>
        </w:rPr>
      </w:pPr>
      <w:r w:rsidRPr="00F04AC3">
        <w:rPr>
          <w:rFonts w:ascii="Times New Roman" w:hAnsi="Times New Roman" w:cs="Times New Roman"/>
          <w:b/>
          <w:sz w:val="24"/>
          <w:szCs w:val="24"/>
        </w:rPr>
        <w:t>защиты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Выпускная квалификационная работа, отзыв и рецензия (рецензии) передаются в государственную экзаменационную комиссию не </w:t>
      </w:r>
      <w:proofErr w:type="gramStart"/>
      <w:r w:rsidRPr="00F04AC3">
        <w:rPr>
          <w:rFonts w:ascii="Times New Roman" w:hAnsi="Times New Roman" w:cs="Times New Roman"/>
          <w:sz w:val="24"/>
          <w:szCs w:val="24"/>
        </w:rPr>
        <w:t>позднее</w:t>
      </w:r>
      <w:proofErr w:type="gramEnd"/>
      <w:r w:rsidRPr="00F04AC3">
        <w:rPr>
          <w:rFonts w:ascii="Times New Roman" w:hAnsi="Times New Roman" w:cs="Times New Roman"/>
          <w:sz w:val="24"/>
          <w:szCs w:val="24"/>
        </w:rPr>
        <w:t xml:space="preserve"> чем за 2 календарных дня до дня защиты выпускной квалификационной работы.</w:t>
      </w:r>
    </w:p>
    <w:p w:rsidR="00692DC8" w:rsidRPr="00F04AC3" w:rsidRDefault="00692DC8" w:rsidP="00F04AC3">
      <w:pPr>
        <w:ind w:firstLine="540"/>
        <w:contextualSpacing/>
      </w:pPr>
      <w:r w:rsidRPr="00F04AC3">
        <w:t xml:space="preserve">В государственную экзаменационную комиссию до начала защиты ВКР </w:t>
      </w:r>
      <w:proofErr w:type="gramStart"/>
      <w:r w:rsidRPr="00F04AC3">
        <w:t>предоставляются следующие документы</w:t>
      </w:r>
      <w:proofErr w:type="gramEnd"/>
      <w:r w:rsidRPr="00F04AC3">
        <w:t>:</w:t>
      </w:r>
    </w:p>
    <w:p w:rsidR="00692DC8" w:rsidRPr="00F04AC3" w:rsidRDefault="00692DC8" w:rsidP="00F04AC3">
      <w:pPr>
        <w:widowControl w:val="0"/>
        <w:numPr>
          <w:ilvl w:val="0"/>
          <w:numId w:val="1"/>
        </w:numPr>
        <w:ind w:firstLine="740"/>
        <w:contextualSpacing/>
        <w:jc w:val="both"/>
      </w:pPr>
      <w:r w:rsidRPr="00F04AC3">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F04AC3" w:rsidRDefault="00692DC8" w:rsidP="00F04AC3">
      <w:pPr>
        <w:widowControl w:val="0"/>
        <w:numPr>
          <w:ilvl w:val="0"/>
          <w:numId w:val="1"/>
        </w:numPr>
        <w:ind w:firstLine="740"/>
        <w:contextualSpacing/>
        <w:jc w:val="both"/>
      </w:pPr>
      <w:r w:rsidRPr="00F04AC3">
        <w:t>один экземпляр ВКР в сброшюрованном виде;</w:t>
      </w:r>
    </w:p>
    <w:p w:rsidR="00692DC8" w:rsidRPr="00F04AC3" w:rsidRDefault="00692DC8" w:rsidP="00F04AC3">
      <w:pPr>
        <w:widowControl w:val="0"/>
        <w:numPr>
          <w:ilvl w:val="0"/>
          <w:numId w:val="1"/>
        </w:numPr>
        <w:ind w:firstLine="740"/>
        <w:contextualSpacing/>
        <w:jc w:val="both"/>
      </w:pPr>
      <w:r w:rsidRPr="00F04AC3">
        <w:t>отзыв руководителя о ВКР;</w:t>
      </w:r>
    </w:p>
    <w:p w:rsidR="00692DC8" w:rsidRPr="00F04AC3" w:rsidRDefault="00692DC8" w:rsidP="00F04AC3">
      <w:pPr>
        <w:widowControl w:val="0"/>
        <w:numPr>
          <w:ilvl w:val="0"/>
          <w:numId w:val="1"/>
        </w:numPr>
        <w:ind w:firstLine="740"/>
        <w:contextualSpacing/>
        <w:jc w:val="both"/>
      </w:pPr>
      <w:r w:rsidRPr="00F04AC3">
        <w:t>рецензия на ВКР;</w:t>
      </w:r>
    </w:p>
    <w:p w:rsidR="00692DC8" w:rsidRPr="00F04AC3" w:rsidRDefault="00692DC8" w:rsidP="00F04AC3">
      <w:pPr>
        <w:widowControl w:val="0"/>
        <w:numPr>
          <w:ilvl w:val="0"/>
          <w:numId w:val="1"/>
        </w:numPr>
        <w:ind w:firstLine="740"/>
        <w:contextualSpacing/>
        <w:jc w:val="both"/>
      </w:pPr>
      <w:r w:rsidRPr="00F04AC3">
        <w:rPr>
          <w:lang w:val="en-US"/>
        </w:rPr>
        <w:t>CD</w:t>
      </w:r>
      <w:r w:rsidRPr="00F04AC3">
        <w:t>-</w:t>
      </w:r>
      <w:r w:rsidRPr="00F04AC3">
        <w:rPr>
          <w:lang w:val="en-US"/>
        </w:rPr>
        <w:t>ROM</w:t>
      </w:r>
      <w:r w:rsidRPr="00F04AC3">
        <w:t xml:space="preserve"> (или </w:t>
      </w:r>
      <w:r w:rsidRPr="00F04AC3">
        <w:rPr>
          <w:lang w:val="en-US"/>
        </w:rPr>
        <w:t>DVD</w:t>
      </w:r>
      <w:r w:rsidRPr="00F04AC3">
        <w:t>-</w:t>
      </w:r>
      <w:r w:rsidRPr="00F04AC3">
        <w:rPr>
          <w:lang w:val="en-US"/>
        </w:rPr>
        <w:t>ROM</w:t>
      </w:r>
      <w:r w:rsidRPr="00F04AC3">
        <w:t xml:space="preserve">) в бумажном конверте, содержащий </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r w:rsidRPr="00F04AC3">
        <w:rPr>
          <w:lang w:val="en-US"/>
        </w:rPr>
        <w:t>doc</w:t>
      </w:r>
      <w:r w:rsidRPr="00F04AC3">
        <w:t>,</w:t>
      </w:r>
    </w:p>
    <w:p w:rsidR="00692DC8" w:rsidRPr="00F04AC3" w:rsidRDefault="00692DC8" w:rsidP="00F04AC3">
      <w:pPr>
        <w:widowControl w:val="0"/>
        <w:numPr>
          <w:ilvl w:val="0"/>
          <w:numId w:val="2"/>
        </w:numPr>
        <w:ind w:left="426" w:firstLine="740"/>
        <w:contextualSpacing/>
        <w:jc w:val="both"/>
      </w:pPr>
      <w:r w:rsidRPr="00F04AC3">
        <w:lastRenderedPageBreak/>
        <w:t xml:space="preserve">полную электронную копию ВКР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proofErr w:type="spellStart"/>
      <w:r w:rsidRPr="00F04AC3">
        <w:rPr>
          <w:lang w:val="en-US"/>
        </w:rPr>
        <w:t>pdf</w:t>
      </w:r>
      <w:proofErr w:type="spellEnd"/>
      <w:r w:rsidRPr="00F04AC3">
        <w:t>,</w:t>
      </w:r>
    </w:p>
    <w:p w:rsidR="00692DC8" w:rsidRPr="00F04AC3" w:rsidRDefault="00692DC8" w:rsidP="00F04AC3">
      <w:pPr>
        <w:widowControl w:val="0"/>
        <w:numPr>
          <w:ilvl w:val="0"/>
          <w:numId w:val="2"/>
        </w:numPr>
        <w:ind w:left="426" w:firstLine="740"/>
        <w:contextualSpacing/>
        <w:jc w:val="both"/>
      </w:pPr>
      <w:r w:rsidRPr="00F04AC3">
        <w:t xml:space="preserve">электронную презентацию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proofErr w:type="spellStart"/>
      <w:r w:rsidRPr="00F04AC3">
        <w:rPr>
          <w:lang w:val="en-US"/>
        </w:rPr>
        <w:t>ppt</w:t>
      </w:r>
      <w:proofErr w:type="spellEnd"/>
      <w:r w:rsidRPr="00F04AC3">
        <w:t>,</w:t>
      </w:r>
    </w:p>
    <w:p w:rsidR="00692DC8" w:rsidRPr="00F04AC3" w:rsidRDefault="00692DC8" w:rsidP="00F04AC3">
      <w:pPr>
        <w:widowControl w:val="0"/>
        <w:numPr>
          <w:ilvl w:val="0"/>
          <w:numId w:val="2"/>
        </w:numPr>
        <w:ind w:left="426" w:firstLine="740"/>
        <w:contextualSpacing/>
        <w:jc w:val="both"/>
      </w:pPr>
      <w:r w:rsidRPr="00F04AC3">
        <w:t>файл отчета системы «</w:t>
      </w:r>
      <w:proofErr w:type="spellStart"/>
      <w:r w:rsidRPr="00F04AC3">
        <w:t>Антиплагиат</w:t>
      </w:r>
      <w:proofErr w:type="spellEnd"/>
      <w:r w:rsidRPr="00F04AC3">
        <w:t xml:space="preserve">» в формате: </w:t>
      </w:r>
    </w:p>
    <w:p w:rsidR="00692DC8" w:rsidRPr="00F04AC3" w:rsidRDefault="00692DC8" w:rsidP="00F04AC3">
      <w:pPr>
        <w:ind w:left="426"/>
        <w:contextualSpacing/>
        <w:jc w:val="center"/>
      </w:pPr>
      <w:proofErr w:type="spellStart"/>
      <w:r w:rsidRPr="00F04AC3">
        <w:t>Антиплагиат_ВКР_Иванов_ИИ</w:t>
      </w:r>
      <w:proofErr w:type="spellEnd"/>
      <w:r w:rsidRPr="00F04AC3">
        <w:t>.</w:t>
      </w:r>
      <w:proofErr w:type="spellStart"/>
      <w:r w:rsidRPr="00F04AC3">
        <w:rPr>
          <w:lang w:val="en-US"/>
        </w:rPr>
        <w:t>pdf</w:t>
      </w:r>
      <w:proofErr w:type="spellEnd"/>
    </w:p>
    <w:p w:rsidR="00692DC8" w:rsidRPr="00F04AC3" w:rsidRDefault="00692DC8" w:rsidP="00F04AC3">
      <w:pPr>
        <w:ind w:left="426"/>
        <w:contextualSpacing/>
        <w:jc w:val="center"/>
      </w:pPr>
      <w:r w:rsidRPr="00F04AC3">
        <w:t>или</w:t>
      </w:r>
    </w:p>
    <w:p w:rsidR="00692DC8" w:rsidRPr="00F04AC3" w:rsidRDefault="00692DC8" w:rsidP="00F04AC3">
      <w:pPr>
        <w:ind w:left="426"/>
        <w:contextualSpacing/>
        <w:jc w:val="center"/>
      </w:pPr>
      <w:proofErr w:type="spellStart"/>
      <w:r w:rsidRPr="00F04AC3">
        <w:t>Антиплагиат_ВКР_Иванов_ИИ</w:t>
      </w:r>
      <w:proofErr w:type="spellEnd"/>
      <w:r w:rsidRPr="00F04AC3">
        <w:t>.</w:t>
      </w:r>
      <w:proofErr w:type="spellStart"/>
      <w:r w:rsidRPr="00F04AC3">
        <w:rPr>
          <w:lang w:val="en-US"/>
        </w:rPr>
        <w:t>png</w:t>
      </w:r>
      <w:proofErr w:type="spellEnd"/>
      <w:r w:rsidRPr="00F04AC3">
        <w:t>.</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692DC8" w:rsidRPr="00F04AC3" w:rsidRDefault="00692DC8" w:rsidP="00F04AC3">
      <w:pPr>
        <w:ind w:firstLine="540"/>
        <w:contextualSpacing/>
        <w:jc w:val="both"/>
      </w:pPr>
      <w:r w:rsidRPr="00F04AC3">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w:t>
      </w:r>
      <w:proofErr w:type="spellStart"/>
      <w:r w:rsidRPr="00F04AC3">
        <w:t>Антиплагиат</w:t>
      </w:r>
      <w:proofErr w:type="spellEnd"/>
      <w:r w:rsidRPr="00F04AC3">
        <w:t>» (</w:t>
      </w:r>
      <w:hyperlink r:id="rId12" w:history="1">
        <w:r w:rsidR="00D816B2">
          <w:rPr>
            <w:rStyle w:val="a5"/>
          </w:rPr>
          <w:t>http://www.antiplagiat.ru/),</w:t>
        </w:r>
      </w:hyperlink>
      <w:r w:rsidRPr="00F04AC3">
        <w:t xml:space="preserve"> не должна быть ниже:</w:t>
      </w:r>
    </w:p>
    <w:p w:rsidR="00692DC8" w:rsidRDefault="00692DC8" w:rsidP="00F04AC3">
      <w:pPr>
        <w:widowControl w:val="0"/>
        <w:numPr>
          <w:ilvl w:val="0"/>
          <w:numId w:val="3"/>
        </w:numPr>
        <w:contextualSpacing/>
        <w:jc w:val="both"/>
      </w:pPr>
      <w:r w:rsidRPr="00F04AC3">
        <w:t xml:space="preserve">для ВКР по программам </w:t>
      </w:r>
      <w:proofErr w:type="spellStart"/>
      <w:r w:rsidRPr="00F04AC3">
        <w:t>бакалавриата</w:t>
      </w:r>
      <w:proofErr w:type="spellEnd"/>
      <w:r w:rsidRPr="00F04AC3">
        <w:t xml:space="preserve"> – </w:t>
      </w:r>
      <w:r w:rsidR="00602DE3">
        <w:t>5</w:t>
      </w:r>
      <w:r w:rsidRPr="00F04AC3">
        <w:t>0%.</w:t>
      </w:r>
    </w:p>
    <w:p w:rsidR="00602DE3" w:rsidRPr="00F04AC3" w:rsidRDefault="00602DE3" w:rsidP="00F04AC3">
      <w:pPr>
        <w:widowControl w:val="0"/>
        <w:numPr>
          <w:ilvl w:val="0"/>
          <w:numId w:val="3"/>
        </w:numPr>
        <w:contextualSpacing/>
        <w:jc w:val="both"/>
      </w:pPr>
      <w:r>
        <w:t>Для ВКР по программам магистратуры – 60%</w:t>
      </w:r>
    </w:p>
    <w:p w:rsidR="00692DC8" w:rsidRPr="00F04AC3" w:rsidRDefault="00692DC8" w:rsidP="00F04AC3">
      <w:pPr>
        <w:ind w:firstLine="740"/>
        <w:contextualSpacing/>
        <w:jc w:val="both"/>
      </w:pPr>
      <w:r w:rsidRPr="00F04AC3">
        <w:t>Секретарь государственной экзаменационной комиссии в недельный срок после заседания государственной экзаменационной комиссии предоставляет электронную версию ВКР в форматах .</w:t>
      </w:r>
      <w:r w:rsidRPr="00F04AC3">
        <w:rPr>
          <w:lang w:val="en-US"/>
        </w:rPr>
        <w:t>doc</w:t>
      </w:r>
      <w:r w:rsidRPr="00F04AC3">
        <w:t xml:space="preserve"> и .</w:t>
      </w:r>
      <w:proofErr w:type="spellStart"/>
      <w:r w:rsidRPr="00F04AC3">
        <w:rPr>
          <w:lang w:val="en-US"/>
        </w:rPr>
        <w:t>pdf</w:t>
      </w:r>
      <w:proofErr w:type="spellEnd"/>
      <w:r w:rsidRPr="00F04AC3">
        <w:rPr>
          <w:lang w:eastAsia="en-US"/>
        </w:rPr>
        <w:t xml:space="preserve"> </w:t>
      </w:r>
      <w:r w:rsidRPr="00F04AC3">
        <w:t>назначенному приказом ректора лицу, ответственному за размещение ВКР в ЭБС Академии.</w:t>
      </w:r>
    </w:p>
    <w:p w:rsidR="00692DC8" w:rsidRPr="00F04AC3" w:rsidRDefault="00692DC8" w:rsidP="00F04AC3">
      <w:pPr>
        <w:ind w:firstLine="740"/>
        <w:contextualSpacing/>
        <w:jc w:val="both"/>
      </w:pPr>
      <w:r w:rsidRPr="00F04AC3">
        <w:t>На выпускающей кафедре в течение пяти лет хранится заключение об оригинальности текста ВКР, сформированное системой «</w:t>
      </w:r>
      <w:proofErr w:type="spellStart"/>
      <w:r w:rsidRPr="00F04AC3">
        <w:t>Антиплагиат</w:t>
      </w:r>
      <w:proofErr w:type="spellEnd"/>
      <w:r w:rsidRPr="00F04AC3">
        <w:t>».</w:t>
      </w:r>
    </w:p>
    <w:p w:rsidR="00692DC8" w:rsidRPr="00F04AC3" w:rsidRDefault="00692DC8" w:rsidP="00F04AC3">
      <w:pPr>
        <w:pStyle w:val="ConsPlusNormal"/>
        <w:ind w:firstLine="540"/>
        <w:jc w:val="both"/>
        <w:rPr>
          <w:rFonts w:ascii="Times New Roman" w:hAnsi="Times New Roman" w:cs="Times New Roman"/>
          <w:sz w:val="24"/>
          <w:szCs w:val="24"/>
        </w:rPr>
      </w:pPr>
      <w:proofErr w:type="gramStart"/>
      <w:r w:rsidRPr="00F04AC3">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roofErr w:type="gramEnd"/>
    </w:p>
    <w:p w:rsidR="00692DC8" w:rsidRPr="00F04AC3" w:rsidRDefault="00692DC8" w:rsidP="00F04AC3">
      <w:pPr>
        <w:ind w:firstLine="540"/>
        <w:jc w:val="both"/>
      </w:pPr>
      <w:r w:rsidRPr="00F04AC3">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p>
    <w:p w:rsidR="00692DC8" w:rsidRPr="00F04AC3" w:rsidRDefault="00692DC8" w:rsidP="00F04AC3">
      <w:pPr>
        <w:ind w:firstLine="420"/>
        <w:jc w:val="both"/>
      </w:pPr>
      <w:proofErr w:type="gramStart"/>
      <w:r w:rsidRPr="00F04AC3">
        <w:t>Зашита</w:t>
      </w:r>
      <w:proofErr w:type="gramEnd"/>
      <w:r w:rsidRPr="00F04AC3">
        <w:t xml:space="preserve"> ВКР носит характер научной дискуссии и проходит, как правило, в следующей последовательности:</w:t>
      </w:r>
    </w:p>
    <w:p w:rsidR="00692DC8" w:rsidRPr="00F04AC3" w:rsidRDefault="00692DC8" w:rsidP="00F04AC3">
      <w:pPr>
        <w:widowControl w:val="0"/>
        <w:numPr>
          <w:ilvl w:val="0"/>
          <w:numId w:val="13"/>
        </w:numPr>
        <w:tabs>
          <w:tab w:val="left" w:pos="676"/>
        </w:tabs>
        <w:ind w:firstLine="420"/>
        <w:jc w:val="both"/>
      </w:pPr>
      <w:r w:rsidRPr="00F04AC3">
        <w:t>председательствующий объявляет о защите ВКР, указывая ее тему, а также фамилию, имя и отчество ее автора;</w:t>
      </w:r>
    </w:p>
    <w:p w:rsidR="00692DC8" w:rsidRPr="00F04AC3" w:rsidRDefault="00692DC8" w:rsidP="00F04AC3">
      <w:pPr>
        <w:widowControl w:val="0"/>
        <w:numPr>
          <w:ilvl w:val="0"/>
          <w:numId w:val="13"/>
        </w:numPr>
        <w:tabs>
          <w:tab w:val="left" w:pos="536"/>
        </w:tabs>
        <w:ind w:firstLine="420"/>
        <w:jc w:val="both"/>
      </w:pPr>
      <w:proofErr w:type="gramStart"/>
      <w:r w:rsidRPr="00F04AC3">
        <w:t>обучающийся</w:t>
      </w:r>
      <w:proofErr w:type="gramEnd"/>
      <w:r w:rsidRPr="00F04AC3">
        <w:t xml:space="preserve"> выступает с докладом, содержащим основные выводы практического исследования, имеющие элементы новизны (не более 10 минут);</w:t>
      </w:r>
    </w:p>
    <w:p w:rsidR="00692DC8" w:rsidRPr="00F04AC3" w:rsidRDefault="00692DC8" w:rsidP="00F04AC3">
      <w:pPr>
        <w:widowControl w:val="0"/>
        <w:numPr>
          <w:ilvl w:val="0"/>
          <w:numId w:val="13"/>
        </w:numPr>
        <w:tabs>
          <w:tab w:val="left" w:pos="607"/>
        </w:tabs>
        <w:ind w:firstLine="420"/>
        <w:jc w:val="both"/>
      </w:pPr>
      <w:r w:rsidRPr="00F04AC3">
        <w:t>представление отзыва научного руководителя;</w:t>
      </w:r>
    </w:p>
    <w:p w:rsidR="00692DC8" w:rsidRPr="00F04AC3" w:rsidRDefault="00692DC8" w:rsidP="00F04AC3">
      <w:pPr>
        <w:widowControl w:val="0"/>
        <w:numPr>
          <w:ilvl w:val="0"/>
          <w:numId w:val="13"/>
        </w:numPr>
        <w:tabs>
          <w:tab w:val="left" w:pos="607"/>
        </w:tabs>
        <w:ind w:firstLine="420"/>
        <w:jc w:val="both"/>
      </w:pPr>
      <w:proofErr w:type="gramStart"/>
      <w:r w:rsidRPr="00F04AC3">
        <w:t>ответы обучающегося на высказанные замечания;</w:t>
      </w:r>
      <w:proofErr w:type="gramEnd"/>
    </w:p>
    <w:p w:rsidR="00692DC8" w:rsidRPr="00F04AC3" w:rsidRDefault="00692DC8" w:rsidP="00F04AC3">
      <w:pPr>
        <w:widowControl w:val="0"/>
        <w:numPr>
          <w:ilvl w:val="0"/>
          <w:numId w:val="13"/>
        </w:numPr>
        <w:tabs>
          <w:tab w:val="left" w:pos="554"/>
        </w:tabs>
        <w:ind w:firstLine="420"/>
        <w:jc w:val="both"/>
      </w:pPr>
      <w:r w:rsidRPr="00F04AC3">
        <w:t>вопросы членов комиссии теоретического и практического характера связанные с темой защищаемой работы;</w:t>
      </w:r>
    </w:p>
    <w:p w:rsidR="00692DC8" w:rsidRPr="00F04AC3" w:rsidRDefault="00692DC8" w:rsidP="00F04AC3">
      <w:pPr>
        <w:widowControl w:val="0"/>
        <w:numPr>
          <w:ilvl w:val="0"/>
          <w:numId w:val="13"/>
        </w:numPr>
        <w:tabs>
          <w:tab w:val="left" w:pos="607"/>
        </w:tabs>
        <w:ind w:firstLine="420"/>
        <w:jc w:val="both"/>
      </w:pPr>
      <w:r w:rsidRPr="00F04AC3">
        <w:t>ответы студента на вопросы членов комиссии.</w:t>
      </w:r>
    </w:p>
    <w:p w:rsidR="00692DC8" w:rsidRPr="00F04AC3" w:rsidRDefault="00692DC8" w:rsidP="00F04AC3">
      <w:pPr>
        <w:widowControl w:val="0"/>
        <w:numPr>
          <w:ilvl w:val="0"/>
          <w:numId w:val="13"/>
        </w:numPr>
        <w:tabs>
          <w:tab w:val="left" w:pos="607"/>
        </w:tabs>
        <w:ind w:firstLine="420"/>
        <w:jc w:val="both"/>
      </w:pPr>
      <w:r w:rsidRPr="00F04AC3">
        <w:t>научная дискуссия по ВКР;</w:t>
      </w:r>
    </w:p>
    <w:p w:rsidR="00692DC8" w:rsidRPr="00F04AC3" w:rsidRDefault="00692DC8" w:rsidP="00F04AC3">
      <w:pPr>
        <w:widowControl w:val="0"/>
        <w:numPr>
          <w:ilvl w:val="0"/>
          <w:numId w:val="13"/>
        </w:numPr>
        <w:tabs>
          <w:tab w:val="left" w:pos="607"/>
        </w:tabs>
        <w:ind w:firstLine="420"/>
        <w:jc w:val="both"/>
      </w:pPr>
      <w:r w:rsidRPr="00F04AC3">
        <w:t xml:space="preserve">выступление </w:t>
      </w:r>
      <w:proofErr w:type="gramStart"/>
      <w:r w:rsidRPr="00F04AC3">
        <w:t>обучающегося</w:t>
      </w:r>
      <w:proofErr w:type="gramEnd"/>
      <w:r w:rsidRPr="00F04AC3">
        <w:t xml:space="preserve"> с заключительным словом.</w:t>
      </w:r>
    </w:p>
    <w:p w:rsidR="00692DC8" w:rsidRPr="00F04AC3" w:rsidRDefault="00692DC8" w:rsidP="00F04AC3">
      <w:pPr>
        <w:ind w:firstLine="420"/>
        <w:jc w:val="both"/>
      </w:pPr>
      <w:r w:rsidRPr="00F04AC3">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F04AC3" w:rsidRDefault="00692DC8" w:rsidP="00F04AC3">
      <w:pPr>
        <w:ind w:firstLine="420"/>
        <w:jc w:val="both"/>
      </w:pPr>
      <w:r w:rsidRPr="00F04AC3">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Результаты государственного </w:t>
      </w:r>
      <w:r w:rsidR="0009359E">
        <w:rPr>
          <w:rFonts w:ascii="Times New Roman" w:hAnsi="Times New Roman" w:cs="Times New Roman"/>
          <w:sz w:val="24"/>
          <w:szCs w:val="24"/>
        </w:rPr>
        <w:t>итоговой аттестации</w:t>
      </w:r>
      <w:r w:rsidRPr="00F04AC3">
        <w:rPr>
          <w:rFonts w:ascii="Times New Roman" w:hAnsi="Times New Roman" w:cs="Times New Roman"/>
          <w:sz w:val="24"/>
          <w:szCs w:val="24"/>
        </w:rPr>
        <w:t>, проводимо</w:t>
      </w:r>
      <w:r w:rsidR="0009359E">
        <w:rPr>
          <w:rFonts w:ascii="Times New Roman" w:hAnsi="Times New Roman" w:cs="Times New Roman"/>
          <w:sz w:val="24"/>
          <w:szCs w:val="24"/>
        </w:rPr>
        <w:t>й</w:t>
      </w:r>
      <w:r w:rsidRPr="00F04AC3">
        <w:rPr>
          <w:rFonts w:ascii="Times New Roman" w:hAnsi="Times New Roman" w:cs="Times New Roman"/>
          <w:sz w:val="24"/>
          <w:szCs w:val="24"/>
        </w:rPr>
        <w:t xml:space="preserve"> в форме защиты выпускной квалификационной работы, объявляются в день его проведения. </w:t>
      </w:r>
    </w:p>
    <w:p w:rsidR="00692DC8" w:rsidRPr="00F04AC3" w:rsidRDefault="00692DC8" w:rsidP="00F04AC3">
      <w:pPr>
        <w:pStyle w:val="ConsPlusNormal"/>
        <w:rPr>
          <w:rFonts w:ascii="Times New Roman" w:hAnsi="Times New Roman" w:cs="Times New Roman"/>
          <w:sz w:val="24"/>
          <w:szCs w:val="24"/>
        </w:rPr>
      </w:pPr>
      <w:bookmarkStart w:id="2" w:name="Par157"/>
      <w:bookmarkEnd w:id="2"/>
    </w:p>
    <w:p w:rsidR="00692DC8" w:rsidRPr="00F04AC3" w:rsidRDefault="002727F7" w:rsidP="002727F7">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4.5 </w:t>
      </w:r>
      <w:r w:rsidR="00692DC8" w:rsidRPr="00F04AC3">
        <w:rPr>
          <w:rFonts w:ascii="Times New Roman" w:hAnsi="Times New Roman" w:cs="Times New Roman"/>
          <w:b/>
          <w:sz w:val="24"/>
          <w:szCs w:val="24"/>
        </w:rPr>
        <w:t>Критерии оценки защиты выпускной квалификационной работы</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 xml:space="preserve">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 («отлично», «хорошо», «удовлетворительно», «неудовлетворительно»). </w:t>
      </w:r>
    </w:p>
    <w:p w:rsidR="00692DC8" w:rsidRPr="00F04AC3" w:rsidRDefault="00692DC8" w:rsidP="00F04AC3">
      <w:pPr>
        <w:ind w:firstLine="420"/>
        <w:jc w:val="both"/>
      </w:pPr>
      <w:r w:rsidRPr="00F04AC3">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w:t>
      </w:r>
      <w:r w:rsidR="000850A5">
        <w:t>тизировать и обобщать матери</w:t>
      </w:r>
      <w:r w:rsidRPr="00F04AC3">
        <w:t>ал, выделять в этом материале главное, использовать современные научные подходы и технологии, а также видит ли обучающийся пути применения результатов своей работы на практике.</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Критериями оценки защиты выпускной квалификационной работы являются: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 научный уровень доклада;</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степень освещенности в нем вопросов темы исследования;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значение сделанных выводов и предложений для организации;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творческий подход к разработке темы;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правильность и научная обоснованность выводов;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стиль изложения;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оформление выпускной квалификационной работы (ВКР);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степень профессиональной подготовленности, проявившаяся как в содержании выпускной квалификационной работы, так и в процессе её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чёткость и аргументированность ответов </w:t>
      </w:r>
      <w:proofErr w:type="gramStart"/>
      <w:r w:rsidRPr="00F04AC3">
        <w:rPr>
          <w:rFonts w:ascii="Times New Roman" w:hAnsi="Times New Roman" w:cs="Times New Roman"/>
          <w:sz w:val="24"/>
          <w:szCs w:val="24"/>
        </w:rPr>
        <w:t>обучающегося</w:t>
      </w:r>
      <w:proofErr w:type="gramEnd"/>
      <w:r w:rsidRPr="00F04AC3">
        <w:rPr>
          <w:rFonts w:ascii="Times New Roman" w:hAnsi="Times New Roman" w:cs="Times New Roman"/>
          <w:sz w:val="24"/>
          <w:szCs w:val="24"/>
        </w:rPr>
        <w:t xml:space="preserve"> на вопросы, заданные ему в процессе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оценка, рекомендованная руководителем ВКР в отзыве;</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оценка, рекомендованная рецензентом.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Уровень </w:t>
      </w:r>
      <w:proofErr w:type="spellStart"/>
      <w:r w:rsidRPr="00F04AC3">
        <w:rPr>
          <w:rFonts w:ascii="Times New Roman" w:hAnsi="Times New Roman" w:cs="Times New Roman"/>
          <w:sz w:val="24"/>
          <w:szCs w:val="24"/>
        </w:rPr>
        <w:t>сформированности</w:t>
      </w:r>
      <w:proofErr w:type="spellEnd"/>
      <w:r w:rsidRPr="00F04AC3">
        <w:rPr>
          <w:rFonts w:ascii="Times New Roman" w:hAnsi="Times New Roman" w:cs="Times New Roman"/>
          <w:sz w:val="24"/>
          <w:szCs w:val="24"/>
        </w:rPr>
        <w:t xml:space="preserve"> компетенций выпускника государственная экзаменационная комиссия оценивает с учетом всех результатов учебной, научной и </w:t>
      </w:r>
      <w:proofErr w:type="spellStart"/>
      <w:r w:rsidRPr="00F04AC3">
        <w:rPr>
          <w:rFonts w:ascii="Times New Roman" w:hAnsi="Times New Roman" w:cs="Times New Roman"/>
          <w:sz w:val="24"/>
          <w:szCs w:val="24"/>
        </w:rPr>
        <w:t>внеучебной</w:t>
      </w:r>
      <w:proofErr w:type="spellEnd"/>
      <w:r w:rsidRPr="00F04AC3">
        <w:rPr>
          <w:rFonts w:ascii="Times New Roman" w:hAnsi="Times New Roman" w:cs="Times New Roman"/>
          <w:sz w:val="24"/>
          <w:szCs w:val="24"/>
        </w:rPr>
        <w:t xml:space="preserve"> деятельности обучающегося, отраженных </w:t>
      </w:r>
      <w:proofErr w:type="gramStart"/>
      <w:r w:rsidRPr="00F04AC3">
        <w:rPr>
          <w:rFonts w:ascii="Times New Roman" w:hAnsi="Times New Roman" w:cs="Times New Roman"/>
          <w:sz w:val="24"/>
          <w:szCs w:val="24"/>
        </w:rPr>
        <w:t>в</w:t>
      </w:r>
      <w:proofErr w:type="gramEnd"/>
      <w:r w:rsidRPr="00F04AC3">
        <w:rPr>
          <w:rFonts w:ascii="Times New Roman" w:hAnsi="Times New Roman" w:cs="Times New Roman"/>
          <w:sz w:val="24"/>
          <w:szCs w:val="24"/>
        </w:rPr>
        <w:t xml:space="preserve"> </w:t>
      </w:r>
      <w:proofErr w:type="gramStart"/>
      <w:r w:rsidRPr="00F04AC3">
        <w:rPr>
          <w:rFonts w:ascii="Times New Roman" w:hAnsi="Times New Roman" w:cs="Times New Roman"/>
          <w:sz w:val="24"/>
          <w:szCs w:val="24"/>
        </w:rPr>
        <w:t>его</w:t>
      </w:r>
      <w:proofErr w:type="gramEnd"/>
      <w:r w:rsidRPr="00F04AC3">
        <w:rPr>
          <w:rFonts w:ascii="Times New Roman" w:hAnsi="Times New Roman" w:cs="Times New Roman"/>
          <w:sz w:val="24"/>
          <w:szCs w:val="24"/>
        </w:rPr>
        <w:t xml:space="preserve"> </w:t>
      </w:r>
      <w:proofErr w:type="spellStart"/>
      <w:r w:rsidRPr="00F04AC3">
        <w:rPr>
          <w:rFonts w:ascii="Times New Roman" w:hAnsi="Times New Roman" w:cs="Times New Roman"/>
          <w:sz w:val="24"/>
          <w:szCs w:val="24"/>
        </w:rPr>
        <w:t>портфолио</w:t>
      </w:r>
      <w:proofErr w:type="spellEnd"/>
      <w:r w:rsidRPr="00F04AC3">
        <w:rPr>
          <w:rFonts w:ascii="Times New Roman" w:hAnsi="Times New Roman" w:cs="Times New Roman"/>
          <w:sz w:val="24"/>
          <w:szCs w:val="24"/>
        </w:rPr>
        <w:t>.</w:t>
      </w:r>
    </w:p>
    <w:p w:rsidR="00692DC8" w:rsidRPr="00F04AC3" w:rsidRDefault="00692DC8" w:rsidP="00F04AC3">
      <w:pPr>
        <w:jc w:val="center"/>
      </w:pPr>
    </w:p>
    <w:p w:rsidR="00692DC8" w:rsidRPr="00F04AC3" w:rsidRDefault="00692DC8" w:rsidP="00F04AC3">
      <w:pPr>
        <w:jc w:val="center"/>
      </w:pPr>
      <w:r w:rsidRPr="00F04AC3">
        <w:t>Критерии оценивания компетенций в процессе государственно</w:t>
      </w:r>
      <w:r w:rsidR="000850A5">
        <w:t>й итоговой</w:t>
      </w:r>
      <w:r w:rsidRPr="00F04AC3">
        <w:t xml:space="preserve"> аттестаци</w:t>
      </w:r>
      <w:r w:rsidR="000850A5">
        <w:t>и</w:t>
      </w:r>
      <w:r w:rsidRPr="00F04AC3">
        <w:t>, проводим</w:t>
      </w:r>
      <w:r w:rsidR="000850A5">
        <w:t>ой</w:t>
      </w:r>
      <w:r w:rsidRPr="00F04AC3">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1873"/>
        <w:gridCol w:w="1963"/>
        <w:gridCol w:w="1886"/>
        <w:gridCol w:w="1939"/>
        <w:gridCol w:w="2057"/>
      </w:tblGrid>
      <w:tr w:rsidR="002727F7" w:rsidRPr="00256BE1" w:rsidTr="00364B86">
        <w:trPr>
          <w:trHeight w:val="293"/>
        </w:trPr>
        <w:tc>
          <w:tcPr>
            <w:tcW w:w="847" w:type="pct"/>
            <w:vMerge w:val="restar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Показатель оценивания ВКР</w:t>
            </w:r>
          </w:p>
        </w:tc>
        <w:tc>
          <w:tcPr>
            <w:tcW w:w="4153" w:type="pct"/>
            <w:gridSpan w:val="4"/>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Критерий</w:t>
            </w:r>
          </w:p>
        </w:tc>
      </w:tr>
      <w:tr w:rsidR="002727F7" w:rsidRPr="00256BE1" w:rsidTr="00364B86">
        <w:trPr>
          <w:trHeight w:val="283"/>
        </w:trPr>
        <w:tc>
          <w:tcPr>
            <w:tcW w:w="0" w:type="auto"/>
            <w:vMerge/>
            <w:vAlign w:val="center"/>
            <w:hideMark/>
          </w:tcPr>
          <w:p w:rsidR="002727F7" w:rsidRPr="00256BE1" w:rsidRDefault="002727F7" w:rsidP="00364B86">
            <w:pPr>
              <w:rPr>
                <w:color w:val="000000"/>
                <w:sz w:val="22"/>
                <w:szCs w:val="22"/>
              </w:rPr>
            </w:pPr>
          </w:p>
        </w:tc>
        <w:tc>
          <w:tcPr>
            <w:tcW w:w="977"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Отлично</w:t>
            </w:r>
          </w:p>
        </w:tc>
        <w:tc>
          <w:tcPr>
            <w:tcW w:w="1052"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Хорошо</w:t>
            </w:r>
          </w:p>
        </w:tc>
        <w:tc>
          <w:tcPr>
            <w:tcW w:w="984"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Удовлетворительно</w:t>
            </w:r>
          </w:p>
        </w:tc>
        <w:tc>
          <w:tcPr>
            <w:tcW w:w="1140" w:type="pct"/>
            <w:hideMark/>
          </w:tcPr>
          <w:p w:rsidR="002727F7" w:rsidRPr="00256BE1" w:rsidRDefault="002727F7" w:rsidP="00364B86">
            <w:pPr>
              <w:autoSpaceDE w:val="0"/>
              <w:autoSpaceDN w:val="0"/>
              <w:adjustRightInd w:val="0"/>
              <w:jc w:val="center"/>
              <w:rPr>
                <w:color w:val="000000"/>
                <w:sz w:val="22"/>
                <w:szCs w:val="22"/>
              </w:rPr>
            </w:pPr>
            <w:proofErr w:type="spellStart"/>
            <w:proofErr w:type="gramStart"/>
            <w:r w:rsidRPr="00256BE1">
              <w:rPr>
                <w:color w:val="000000"/>
                <w:sz w:val="22"/>
                <w:szCs w:val="22"/>
              </w:rPr>
              <w:t>Неудовлетвори-тельно</w:t>
            </w:r>
            <w:proofErr w:type="spellEnd"/>
            <w:proofErr w:type="gramEnd"/>
          </w:p>
        </w:tc>
      </w:tr>
      <w:tr w:rsidR="002727F7" w:rsidRPr="00256BE1" w:rsidTr="00364B86">
        <w:trPr>
          <w:trHeight w:val="1963"/>
        </w:trPr>
        <w:tc>
          <w:tcPr>
            <w:tcW w:w="84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Актуальность и обоснование выбора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практическую задачу, соответствующую профилю направления подготовки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практическую задачу</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 работе не определены решаемые практические задачи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Тема работы неактуальна и не соответствует профилю направления подготовки</w:t>
            </w:r>
          </w:p>
        </w:tc>
      </w:tr>
      <w:tr w:rsidR="002727F7" w:rsidRPr="00256BE1" w:rsidTr="00364B86">
        <w:trPr>
          <w:trHeight w:val="254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Логика работы, соответствие с</w:t>
            </w:r>
            <w:r>
              <w:rPr>
                <w:color w:val="000000"/>
                <w:sz w:val="22"/>
                <w:szCs w:val="22"/>
              </w:rPr>
              <w:t>о</w:t>
            </w:r>
            <w:r w:rsidRPr="00256BE1">
              <w:rPr>
                <w:color w:val="000000"/>
                <w:sz w:val="22"/>
                <w:szCs w:val="22"/>
              </w:rPr>
              <w:t>держания и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работы соответствуют теме, логически выстроена последовательность решения проблемы, решены все поставленные задачи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работы соответствуют теме, определены задачи решения исследуемой проблематики, решены основные поставленные задачи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Разделы работы соответствуют теме работы, поставленные задачи не позволяют решить исследуемую проблему</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Последовательность разделов работы выстроена нелогично, содержание не соответствует теме работы</w:t>
            </w:r>
          </w:p>
        </w:tc>
      </w:tr>
      <w:tr w:rsidR="002727F7" w:rsidRPr="00256BE1" w:rsidTr="00364B86">
        <w:trPr>
          <w:trHeight w:val="1666"/>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lastRenderedPageBreak/>
              <w:t>Степень самостоятельности</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поставленные руководителем ВКР задачи решены самостоятельно в полном объеме</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руководителем ВКР задачи решены самостоятельно с частичным его участием</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руководителем ВКР задачи решены самостоятельно со значительным его участием</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решены поставленные руководителем задачи</w:t>
            </w:r>
          </w:p>
        </w:tc>
      </w:tr>
      <w:tr w:rsidR="002727F7" w:rsidRPr="00256BE1" w:rsidTr="00364B86">
        <w:trPr>
          <w:trHeight w:val="173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Достоверность и обоснованность выводов</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достоверны и обоснованы, подтверждены необходимыми расчетами, решены все поставленные задачи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достоверны и обоснованы, подтверждены необходимыми расчетами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все выводы подтверждены необходимыми расчетами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не обоснованы, не подтверждены расчетами</w:t>
            </w:r>
          </w:p>
        </w:tc>
      </w:tr>
      <w:tr w:rsidR="002727F7" w:rsidRPr="00256BE1" w:rsidTr="00364B86">
        <w:tc>
          <w:tcPr>
            <w:tcW w:w="847" w:type="pct"/>
            <w:hideMark/>
          </w:tcPr>
          <w:p w:rsidR="002727F7" w:rsidRPr="00256BE1" w:rsidRDefault="002727F7" w:rsidP="00364B86">
            <w:pPr>
              <w:autoSpaceDE w:val="0"/>
              <w:autoSpaceDN w:val="0"/>
              <w:adjustRightInd w:val="0"/>
              <w:rPr>
                <w:sz w:val="22"/>
                <w:szCs w:val="22"/>
              </w:rPr>
            </w:pPr>
            <w:r w:rsidRPr="00256BE1">
              <w:rPr>
                <w:color w:val="000000"/>
                <w:sz w:val="22"/>
                <w:szCs w:val="22"/>
              </w:rPr>
              <w:t>Качество оформления</w:t>
            </w:r>
            <w:r w:rsidRPr="00256BE1">
              <w:rPr>
                <w:sz w:val="22"/>
                <w:szCs w:val="22"/>
              </w:rPr>
              <w:t xml:space="preserve"> ВКР</w:t>
            </w:r>
          </w:p>
        </w:tc>
        <w:tc>
          <w:tcPr>
            <w:tcW w:w="977" w:type="pct"/>
            <w:hideMark/>
          </w:tcPr>
          <w:p w:rsidR="002727F7" w:rsidRPr="00256BE1" w:rsidRDefault="002727F7" w:rsidP="00364B86">
            <w:pPr>
              <w:autoSpaceDE w:val="0"/>
              <w:autoSpaceDN w:val="0"/>
              <w:adjustRightInd w:val="0"/>
              <w:spacing w:line="274" w:lineRule="exact"/>
              <w:ind w:firstLine="5"/>
              <w:rPr>
                <w:sz w:val="22"/>
                <w:szCs w:val="22"/>
              </w:rPr>
            </w:pPr>
            <w:r w:rsidRPr="00256BE1">
              <w:rPr>
                <w:color w:val="000000"/>
                <w:sz w:val="22"/>
                <w:szCs w:val="22"/>
              </w:rPr>
              <w:t>Оформление ВКР</w:t>
            </w:r>
            <w:r w:rsidRPr="00256BE1">
              <w:rPr>
                <w:sz w:val="22"/>
                <w:szCs w:val="22"/>
              </w:rPr>
              <w:t xml:space="preserve"> (текстовой части и графической части) полностью соответствует требованиям нормативных документов</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части) имеет незначительные отклонения от требований нормативных документов</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части) имеет значительные отклонения от требований нормативных документов</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Оформление</w:t>
            </w:r>
            <w:r w:rsidRPr="00256BE1">
              <w:rPr>
                <w:sz w:val="22"/>
                <w:szCs w:val="22"/>
              </w:rPr>
              <w:t xml:space="preserve"> ВКР (текстовой части и графической части) не соответствует требованиям нормативных документов</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наглядных материалов (презентации)</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высокое, в докладе представлены все результаты, доклад выполнен с использованием компьютерных технологий в виде презентации</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хорошее, в докладе представлены все результаты, доклад выполнен с ис</w:t>
            </w:r>
            <w:r w:rsidRPr="00256BE1">
              <w:rPr>
                <w:sz w:val="22"/>
                <w:szCs w:val="22"/>
              </w:rPr>
              <w:softHyphen/>
              <w:t>пользованием компьютерных технологий в виде презентации</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удовлетвори</w:t>
            </w:r>
            <w:r w:rsidRPr="00256BE1">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 xml:space="preserve">Качество доклада </w:t>
            </w:r>
            <w:proofErr w:type="spellStart"/>
            <w:proofErr w:type="gramStart"/>
            <w:r w:rsidRPr="00256BE1">
              <w:rPr>
                <w:sz w:val="22"/>
                <w:szCs w:val="22"/>
              </w:rPr>
              <w:t>неудовлетвори-тельное</w:t>
            </w:r>
            <w:proofErr w:type="spellEnd"/>
            <w:proofErr w:type="gramEnd"/>
            <w:r w:rsidRPr="00256BE1">
              <w:rPr>
                <w:sz w:val="22"/>
                <w:szCs w:val="22"/>
              </w:rPr>
              <w:t>, в докладе не представлены результаты, доклад выполнен с использованием компьютерных технологий в виде презентации низкого качества</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firstLine="5"/>
              <w:rPr>
                <w:sz w:val="22"/>
                <w:szCs w:val="22"/>
              </w:rPr>
            </w:pPr>
            <w:r w:rsidRPr="00256BE1">
              <w:rPr>
                <w:sz w:val="22"/>
                <w:szCs w:val="22"/>
              </w:rPr>
              <w:t>Список исполь</w:t>
            </w:r>
            <w:r>
              <w:rPr>
                <w:sz w:val="22"/>
                <w:szCs w:val="22"/>
              </w:rPr>
              <w:t>зован</w:t>
            </w:r>
            <w:r w:rsidRPr="00256BE1">
              <w:rPr>
                <w:sz w:val="22"/>
                <w:szCs w:val="22"/>
              </w:rPr>
              <w:t>ных источников</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актуальны и соответствуют тематике работы, все источники использованы в работе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актуальны и соответствуют тематике работы, не все источники использованы в работе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Не все использованные источники актуальны и соответствуют тематике работы, не все источники использованы в работе</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не актуальны и не все соответствуют тематике работы, не все источники использованы в работе</w:t>
            </w:r>
          </w:p>
        </w:tc>
      </w:tr>
      <w:tr w:rsidR="002727F7" w:rsidRPr="00256BE1" w:rsidTr="00364B86">
        <w:tc>
          <w:tcPr>
            <w:tcW w:w="847" w:type="pct"/>
            <w:hideMark/>
          </w:tcPr>
          <w:p w:rsidR="002727F7" w:rsidRPr="00256BE1" w:rsidRDefault="002727F7" w:rsidP="00364B86">
            <w:pPr>
              <w:autoSpaceDE w:val="0"/>
              <w:autoSpaceDN w:val="0"/>
              <w:adjustRightInd w:val="0"/>
              <w:spacing w:line="278" w:lineRule="exact"/>
              <w:ind w:left="5" w:hanging="5"/>
              <w:rPr>
                <w:sz w:val="22"/>
                <w:szCs w:val="22"/>
              </w:rPr>
            </w:pPr>
            <w:r w:rsidRPr="00256BE1">
              <w:rPr>
                <w:sz w:val="22"/>
                <w:szCs w:val="22"/>
              </w:rPr>
              <w:t>Возможность внедрения</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представляют практическую значимость и ценность, могут быть использованы на предприятии и в учебном процессе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могут быть использованы на предприятии, в учебном процессе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соответствуют требованиям, предъявляемым к работам бакалавров и достаточны для защиты ВКР</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не представляют значимость и ценность, не имеют возможность внедрения</w:t>
            </w:r>
          </w:p>
        </w:tc>
      </w:tr>
    </w:tbl>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2727F7" w:rsidP="002727F7">
      <w:pPr>
        <w:shd w:val="clear" w:color="auto" w:fill="FFFFFF"/>
        <w:ind w:left="720"/>
        <w:jc w:val="both"/>
        <w:outlineLvl w:val="1"/>
        <w:rPr>
          <w:b/>
        </w:rPr>
      </w:pPr>
      <w:r>
        <w:rPr>
          <w:b/>
        </w:rPr>
        <w:lastRenderedPageBreak/>
        <w:t xml:space="preserve">5. </w:t>
      </w:r>
      <w:r w:rsidR="00692DC8" w:rsidRPr="00F04AC3">
        <w:rPr>
          <w:b/>
        </w:rPr>
        <w:t xml:space="preserve">Перечень основной и дополнительной учебной литературы, необходимой для подготовки </w:t>
      </w:r>
      <w:proofErr w:type="gramStart"/>
      <w:r w:rsidR="00692DC8" w:rsidRPr="00F04AC3">
        <w:rPr>
          <w:b/>
        </w:rPr>
        <w:t>обучающихся</w:t>
      </w:r>
      <w:proofErr w:type="gramEnd"/>
      <w:r w:rsidR="00692DC8" w:rsidRPr="00F04AC3">
        <w:rPr>
          <w:b/>
        </w:rPr>
        <w:t xml:space="preserve"> к государственной итоговой аттестации</w:t>
      </w:r>
    </w:p>
    <w:p w:rsidR="00692DC8" w:rsidRPr="00F04AC3" w:rsidRDefault="00692DC8" w:rsidP="00F04AC3">
      <w:pPr>
        <w:shd w:val="clear" w:color="auto" w:fill="FFFFFF"/>
        <w:ind w:left="709"/>
        <w:jc w:val="both"/>
        <w:outlineLvl w:val="1"/>
        <w:rPr>
          <w:b/>
          <w:i/>
        </w:rPr>
      </w:pPr>
    </w:p>
    <w:p w:rsidR="00692DC8" w:rsidRPr="00F04AC3" w:rsidRDefault="00692DC8" w:rsidP="00F04AC3">
      <w:pPr>
        <w:shd w:val="clear" w:color="auto" w:fill="FFFFFF"/>
        <w:ind w:left="709"/>
        <w:jc w:val="center"/>
        <w:outlineLvl w:val="1"/>
        <w:rPr>
          <w:b/>
        </w:rPr>
      </w:pPr>
      <w:r w:rsidRPr="00F04AC3">
        <w:rPr>
          <w:b/>
        </w:rPr>
        <w:t>Основная литература</w:t>
      </w:r>
    </w:p>
    <w:p w:rsidR="00274459" w:rsidRPr="005668E3" w:rsidRDefault="00274459" w:rsidP="00274459">
      <w:pPr>
        <w:numPr>
          <w:ilvl w:val="0"/>
          <w:numId w:val="37"/>
        </w:numPr>
        <w:tabs>
          <w:tab w:val="left" w:pos="709"/>
          <w:tab w:val="left" w:pos="993"/>
        </w:tabs>
        <w:ind w:left="0" w:firstLine="709"/>
        <w:jc w:val="both"/>
      </w:pPr>
      <w:r w:rsidRPr="005668E3">
        <w:rPr>
          <w:iCs/>
          <w:color w:val="000000"/>
          <w:shd w:val="clear" w:color="auto" w:fill="FFFFFF"/>
        </w:rPr>
        <w:t>Белозёров, С. А. </w:t>
      </w:r>
      <w:r w:rsidRPr="005668E3">
        <w:rPr>
          <w:color w:val="000000"/>
          <w:shd w:val="clear" w:color="auto" w:fill="FFFFFF"/>
        </w:rPr>
        <w:t> Регулирование страховой деятельности</w:t>
      </w:r>
      <w:proofErr w:type="gramStart"/>
      <w:r w:rsidRPr="005668E3">
        <w:rPr>
          <w:color w:val="000000"/>
          <w:shd w:val="clear" w:color="auto" w:fill="FFFFFF"/>
        </w:rPr>
        <w:t> :</w:t>
      </w:r>
      <w:proofErr w:type="gramEnd"/>
      <w:r w:rsidRPr="005668E3">
        <w:rPr>
          <w:color w:val="000000"/>
          <w:shd w:val="clear" w:color="auto" w:fill="FFFFFF"/>
        </w:rPr>
        <w:t xml:space="preserve"> учебник и практикум для вузов / Ж. В. Писаренко, Н. П. Кузнецова ; под редакцией С. А. Белозерова. — Москва</w:t>
      </w:r>
      <w:proofErr w:type="gramStart"/>
      <w:r w:rsidRPr="005668E3">
        <w:rPr>
          <w:color w:val="000000"/>
          <w:shd w:val="clear" w:color="auto" w:fill="FFFFFF"/>
        </w:rPr>
        <w:t> :</w:t>
      </w:r>
      <w:proofErr w:type="gramEnd"/>
      <w:r w:rsidRPr="005668E3">
        <w:rPr>
          <w:color w:val="000000"/>
          <w:shd w:val="clear" w:color="auto" w:fill="FFFFFF"/>
        </w:rPr>
        <w:t xml:space="preserve"> Издательство </w:t>
      </w:r>
      <w:proofErr w:type="spellStart"/>
      <w:r w:rsidRPr="005668E3">
        <w:rPr>
          <w:color w:val="000000"/>
          <w:shd w:val="clear" w:color="auto" w:fill="FFFFFF"/>
        </w:rPr>
        <w:t>Юрайт</w:t>
      </w:r>
      <w:proofErr w:type="spellEnd"/>
      <w:r w:rsidRPr="005668E3">
        <w:rPr>
          <w:color w:val="000000"/>
          <w:shd w:val="clear" w:color="auto" w:fill="FFFFFF"/>
        </w:rPr>
        <w:t>, 2021. — 437 с. — (Высшее образование). — ISBN 978-5-9916-4097-8. — Текст</w:t>
      </w:r>
      <w:proofErr w:type="gramStart"/>
      <w:r w:rsidRPr="005668E3">
        <w:rPr>
          <w:color w:val="000000"/>
          <w:shd w:val="clear" w:color="auto" w:fill="FFFFFF"/>
        </w:rPr>
        <w:t xml:space="preserve"> :</w:t>
      </w:r>
      <w:proofErr w:type="gramEnd"/>
      <w:r w:rsidRPr="005668E3">
        <w:rPr>
          <w:color w:val="000000"/>
          <w:shd w:val="clear" w:color="auto" w:fill="FFFFFF"/>
        </w:rPr>
        <w:t xml:space="preserve"> электронный // Образовательная платформа </w:t>
      </w:r>
      <w:proofErr w:type="spellStart"/>
      <w:r w:rsidRPr="005668E3">
        <w:rPr>
          <w:color w:val="000000"/>
          <w:shd w:val="clear" w:color="auto" w:fill="FFFFFF"/>
        </w:rPr>
        <w:t>Юрайт</w:t>
      </w:r>
      <w:proofErr w:type="spellEnd"/>
      <w:r w:rsidRPr="005668E3">
        <w:rPr>
          <w:color w:val="000000"/>
          <w:shd w:val="clear" w:color="auto" w:fill="FFFFFF"/>
        </w:rPr>
        <w:t xml:space="preserve"> [сайт]. — URL: </w:t>
      </w:r>
      <w:hyperlink r:id="rId13" w:history="1">
        <w:r w:rsidR="00D816B2">
          <w:rPr>
            <w:rStyle w:val="a5"/>
            <w:shd w:val="clear" w:color="auto" w:fill="FFFFFF"/>
          </w:rPr>
          <w:t>https://urait.ru/bcode/469066</w:t>
        </w:r>
      </w:hyperlink>
    </w:p>
    <w:p w:rsidR="00274459" w:rsidRPr="005668E3" w:rsidRDefault="00274459" w:rsidP="00274459">
      <w:pPr>
        <w:numPr>
          <w:ilvl w:val="0"/>
          <w:numId w:val="37"/>
        </w:numPr>
        <w:tabs>
          <w:tab w:val="left" w:pos="709"/>
          <w:tab w:val="left" w:pos="993"/>
        </w:tabs>
        <w:ind w:left="0" w:firstLine="709"/>
        <w:jc w:val="both"/>
        <w:rPr>
          <w:bCs/>
        </w:rPr>
      </w:pPr>
      <w:proofErr w:type="spellStart"/>
      <w:r w:rsidRPr="005668E3">
        <w:rPr>
          <w:iCs/>
          <w:color w:val="000000"/>
          <w:shd w:val="clear" w:color="auto" w:fill="FFFFFF"/>
        </w:rPr>
        <w:t>Воронцовский</w:t>
      </w:r>
      <w:proofErr w:type="spellEnd"/>
      <w:r w:rsidRPr="005668E3">
        <w:rPr>
          <w:iCs/>
          <w:color w:val="000000"/>
          <w:shd w:val="clear" w:color="auto" w:fill="FFFFFF"/>
        </w:rPr>
        <w:t>, А. В. </w:t>
      </w:r>
      <w:r w:rsidRPr="005668E3">
        <w:rPr>
          <w:color w:val="000000"/>
          <w:shd w:val="clear" w:color="auto" w:fill="FFFFFF"/>
        </w:rPr>
        <w:t> Управление рисками</w:t>
      </w:r>
      <w:proofErr w:type="gramStart"/>
      <w:r w:rsidRPr="005668E3">
        <w:rPr>
          <w:color w:val="000000"/>
          <w:shd w:val="clear" w:color="auto" w:fill="FFFFFF"/>
        </w:rPr>
        <w:t> :</w:t>
      </w:r>
      <w:proofErr w:type="gramEnd"/>
      <w:r w:rsidRPr="005668E3">
        <w:rPr>
          <w:color w:val="000000"/>
          <w:shd w:val="clear" w:color="auto" w:fill="FFFFFF"/>
        </w:rPr>
        <w:t xml:space="preserve"> учебник и практикум для вузов / А. В. </w:t>
      </w:r>
      <w:proofErr w:type="spellStart"/>
      <w:r w:rsidRPr="005668E3">
        <w:rPr>
          <w:color w:val="000000"/>
          <w:shd w:val="clear" w:color="auto" w:fill="FFFFFF"/>
        </w:rPr>
        <w:t>Воронцовский</w:t>
      </w:r>
      <w:proofErr w:type="spellEnd"/>
      <w:r w:rsidRPr="005668E3">
        <w:rPr>
          <w:color w:val="000000"/>
          <w:shd w:val="clear" w:color="auto" w:fill="FFFFFF"/>
        </w:rPr>
        <w:t xml:space="preserve">. — 2-е изд. — Москва : Издательство </w:t>
      </w:r>
      <w:proofErr w:type="spellStart"/>
      <w:r w:rsidRPr="005668E3">
        <w:rPr>
          <w:color w:val="000000"/>
          <w:shd w:val="clear" w:color="auto" w:fill="FFFFFF"/>
        </w:rPr>
        <w:t>Юрайт</w:t>
      </w:r>
      <w:proofErr w:type="spellEnd"/>
      <w:r w:rsidRPr="005668E3">
        <w:rPr>
          <w:color w:val="000000"/>
          <w:shd w:val="clear" w:color="auto" w:fill="FFFFFF"/>
        </w:rPr>
        <w:t>, 2021. — 485 с. — (Высшее образование). — ISBN 978-5-534-12206-0. — Текст</w:t>
      </w:r>
      <w:proofErr w:type="gramStart"/>
      <w:r w:rsidRPr="005668E3">
        <w:rPr>
          <w:color w:val="000000"/>
          <w:shd w:val="clear" w:color="auto" w:fill="FFFFFF"/>
        </w:rPr>
        <w:t xml:space="preserve"> :</w:t>
      </w:r>
      <w:proofErr w:type="gramEnd"/>
      <w:r w:rsidRPr="005668E3">
        <w:rPr>
          <w:color w:val="000000"/>
          <w:shd w:val="clear" w:color="auto" w:fill="FFFFFF"/>
        </w:rPr>
        <w:t xml:space="preserve"> электронный // Образовательная платформа </w:t>
      </w:r>
      <w:proofErr w:type="spellStart"/>
      <w:r w:rsidRPr="005668E3">
        <w:rPr>
          <w:color w:val="000000"/>
          <w:shd w:val="clear" w:color="auto" w:fill="FFFFFF"/>
        </w:rPr>
        <w:t>Юрайт</w:t>
      </w:r>
      <w:proofErr w:type="spellEnd"/>
      <w:r w:rsidRPr="005668E3">
        <w:rPr>
          <w:color w:val="000000"/>
          <w:shd w:val="clear" w:color="auto" w:fill="FFFFFF"/>
        </w:rPr>
        <w:t xml:space="preserve"> [сайт]. — URL: </w:t>
      </w:r>
      <w:hyperlink r:id="rId14" w:history="1">
        <w:r w:rsidR="00D816B2">
          <w:rPr>
            <w:rStyle w:val="a5"/>
            <w:shd w:val="clear" w:color="auto" w:fill="FFFFFF"/>
          </w:rPr>
          <w:t>https://urait.ru/bcode/469401</w:t>
        </w:r>
      </w:hyperlink>
    </w:p>
    <w:p w:rsidR="00274459" w:rsidRPr="005668E3" w:rsidRDefault="00274459" w:rsidP="00274459">
      <w:pPr>
        <w:numPr>
          <w:ilvl w:val="0"/>
          <w:numId w:val="37"/>
        </w:numPr>
        <w:tabs>
          <w:tab w:val="left" w:pos="709"/>
          <w:tab w:val="left" w:pos="993"/>
        </w:tabs>
        <w:ind w:left="0" w:firstLine="709"/>
        <w:jc w:val="both"/>
        <w:rPr>
          <w:bCs/>
        </w:rPr>
      </w:pPr>
      <w:proofErr w:type="spellStart"/>
      <w:r w:rsidRPr="005668E3">
        <w:rPr>
          <w:iCs/>
          <w:color w:val="000000"/>
          <w:shd w:val="clear" w:color="auto" w:fill="FFFFFF"/>
        </w:rPr>
        <w:t>Купцова</w:t>
      </w:r>
      <w:proofErr w:type="spellEnd"/>
      <w:r w:rsidRPr="005668E3">
        <w:rPr>
          <w:iCs/>
          <w:color w:val="000000"/>
          <w:shd w:val="clear" w:color="auto" w:fill="FFFFFF"/>
        </w:rPr>
        <w:t>, Е. В. </w:t>
      </w:r>
      <w:r w:rsidRPr="005668E3">
        <w:rPr>
          <w:color w:val="000000"/>
          <w:shd w:val="clear" w:color="auto" w:fill="FFFFFF"/>
        </w:rPr>
        <w:t> Бизнес-планирование</w:t>
      </w:r>
      <w:proofErr w:type="gramStart"/>
      <w:r w:rsidRPr="005668E3">
        <w:rPr>
          <w:color w:val="000000"/>
          <w:shd w:val="clear" w:color="auto" w:fill="FFFFFF"/>
        </w:rPr>
        <w:t> :</w:t>
      </w:r>
      <w:proofErr w:type="gramEnd"/>
      <w:r w:rsidRPr="005668E3">
        <w:rPr>
          <w:color w:val="000000"/>
          <w:shd w:val="clear" w:color="auto" w:fill="FFFFFF"/>
        </w:rPr>
        <w:t xml:space="preserve"> учебник и практикум для вузов / Е. В. </w:t>
      </w:r>
      <w:proofErr w:type="spellStart"/>
      <w:r w:rsidRPr="005668E3">
        <w:rPr>
          <w:color w:val="000000"/>
          <w:shd w:val="clear" w:color="auto" w:fill="FFFFFF"/>
        </w:rPr>
        <w:t>Купцова</w:t>
      </w:r>
      <w:proofErr w:type="spellEnd"/>
      <w:r w:rsidRPr="005668E3">
        <w:rPr>
          <w:color w:val="000000"/>
          <w:shd w:val="clear" w:color="auto" w:fill="FFFFFF"/>
        </w:rPr>
        <w:t>, А. А. Степанов. — Москва</w:t>
      </w:r>
      <w:proofErr w:type="gramStart"/>
      <w:r w:rsidRPr="005668E3">
        <w:rPr>
          <w:color w:val="000000"/>
          <w:shd w:val="clear" w:color="auto" w:fill="FFFFFF"/>
        </w:rPr>
        <w:t> :</w:t>
      </w:r>
      <w:proofErr w:type="gramEnd"/>
      <w:r w:rsidRPr="005668E3">
        <w:rPr>
          <w:color w:val="000000"/>
          <w:shd w:val="clear" w:color="auto" w:fill="FFFFFF"/>
        </w:rPr>
        <w:t xml:space="preserve"> Издательство </w:t>
      </w:r>
      <w:proofErr w:type="spellStart"/>
      <w:r w:rsidRPr="005668E3">
        <w:rPr>
          <w:color w:val="000000"/>
          <w:shd w:val="clear" w:color="auto" w:fill="FFFFFF"/>
        </w:rPr>
        <w:t>Юрайт</w:t>
      </w:r>
      <w:proofErr w:type="spellEnd"/>
      <w:r w:rsidRPr="005668E3">
        <w:rPr>
          <w:color w:val="000000"/>
          <w:shd w:val="clear" w:color="auto" w:fill="FFFFFF"/>
        </w:rPr>
        <w:t>, 2021. — 435 с. — (Высшее образование). — ISBN 978-5-9916-8377-7. — Текст</w:t>
      </w:r>
      <w:proofErr w:type="gramStart"/>
      <w:r w:rsidRPr="005668E3">
        <w:rPr>
          <w:color w:val="000000"/>
          <w:shd w:val="clear" w:color="auto" w:fill="FFFFFF"/>
        </w:rPr>
        <w:t xml:space="preserve"> :</w:t>
      </w:r>
      <w:proofErr w:type="gramEnd"/>
      <w:r w:rsidRPr="005668E3">
        <w:rPr>
          <w:color w:val="000000"/>
          <w:shd w:val="clear" w:color="auto" w:fill="FFFFFF"/>
        </w:rPr>
        <w:t xml:space="preserve"> электронный // Образовательная платформа </w:t>
      </w:r>
      <w:proofErr w:type="spellStart"/>
      <w:r w:rsidRPr="005668E3">
        <w:rPr>
          <w:color w:val="000000"/>
          <w:shd w:val="clear" w:color="auto" w:fill="FFFFFF"/>
        </w:rPr>
        <w:t>Юрайт</w:t>
      </w:r>
      <w:proofErr w:type="spellEnd"/>
      <w:r w:rsidRPr="005668E3">
        <w:rPr>
          <w:color w:val="000000"/>
          <w:shd w:val="clear" w:color="auto" w:fill="FFFFFF"/>
        </w:rPr>
        <w:t xml:space="preserve"> [сайт]. — URL: </w:t>
      </w:r>
      <w:hyperlink r:id="rId15" w:history="1">
        <w:r w:rsidR="00D816B2">
          <w:rPr>
            <w:rStyle w:val="a5"/>
            <w:shd w:val="clear" w:color="auto" w:fill="FFFFFF"/>
          </w:rPr>
          <w:t>https://urait.ru/bcode/469221</w:t>
        </w:r>
      </w:hyperlink>
    </w:p>
    <w:p w:rsidR="00274459" w:rsidRPr="005668E3" w:rsidRDefault="00274459" w:rsidP="00274459">
      <w:pPr>
        <w:numPr>
          <w:ilvl w:val="0"/>
          <w:numId w:val="37"/>
        </w:numPr>
        <w:tabs>
          <w:tab w:val="left" w:pos="709"/>
          <w:tab w:val="left" w:pos="993"/>
        </w:tabs>
        <w:ind w:left="0" w:firstLine="709"/>
        <w:jc w:val="both"/>
        <w:rPr>
          <w:b/>
          <w:bCs/>
        </w:rPr>
      </w:pPr>
      <w:r w:rsidRPr="005668E3">
        <w:rPr>
          <w:color w:val="000000"/>
          <w:shd w:val="clear" w:color="auto" w:fill="FFFFFF"/>
        </w:rPr>
        <w:t>Организация страхового дела</w:t>
      </w:r>
      <w:proofErr w:type="gramStart"/>
      <w:r w:rsidRPr="005668E3">
        <w:rPr>
          <w:color w:val="000000"/>
          <w:shd w:val="clear" w:color="auto" w:fill="FFFFFF"/>
        </w:rPr>
        <w:t> :</w:t>
      </w:r>
      <w:proofErr w:type="gramEnd"/>
      <w:r w:rsidRPr="005668E3">
        <w:rPr>
          <w:color w:val="000000"/>
          <w:shd w:val="clear" w:color="auto" w:fill="FFFFFF"/>
        </w:rPr>
        <w:t xml:space="preserve"> учебник и практикум для вузов / И. П. </w:t>
      </w:r>
      <w:proofErr w:type="spellStart"/>
      <w:r w:rsidRPr="005668E3">
        <w:rPr>
          <w:color w:val="000000"/>
          <w:shd w:val="clear" w:color="auto" w:fill="FFFFFF"/>
        </w:rPr>
        <w:t>Хоминич</w:t>
      </w:r>
      <w:proofErr w:type="spellEnd"/>
      <w:r w:rsidRPr="005668E3">
        <w:rPr>
          <w:color w:val="000000"/>
          <w:shd w:val="clear" w:color="auto" w:fill="FFFFFF"/>
        </w:rPr>
        <w:t xml:space="preserve"> [и др.] ; под редакцией И. П. </w:t>
      </w:r>
      <w:proofErr w:type="spellStart"/>
      <w:r w:rsidRPr="005668E3">
        <w:rPr>
          <w:color w:val="000000"/>
          <w:shd w:val="clear" w:color="auto" w:fill="FFFFFF"/>
        </w:rPr>
        <w:t>Хоминич</w:t>
      </w:r>
      <w:proofErr w:type="spellEnd"/>
      <w:r w:rsidRPr="005668E3">
        <w:rPr>
          <w:color w:val="000000"/>
          <w:shd w:val="clear" w:color="auto" w:fill="FFFFFF"/>
        </w:rPr>
        <w:t>, Е. В. Дик. — Москва</w:t>
      </w:r>
      <w:proofErr w:type="gramStart"/>
      <w:r w:rsidRPr="005668E3">
        <w:rPr>
          <w:color w:val="000000"/>
          <w:shd w:val="clear" w:color="auto" w:fill="FFFFFF"/>
        </w:rPr>
        <w:t> :</w:t>
      </w:r>
      <w:proofErr w:type="gramEnd"/>
      <w:r w:rsidRPr="005668E3">
        <w:rPr>
          <w:color w:val="000000"/>
          <w:shd w:val="clear" w:color="auto" w:fill="FFFFFF"/>
        </w:rPr>
        <w:t xml:space="preserve"> Издательство </w:t>
      </w:r>
      <w:proofErr w:type="spellStart"/>
      <w:r w:rsidRPr="005668E3">
        <w:rPr>
          <w:color w:val="000000"/>
          <w:shd w:val="clear" w:color="auto" w:fill="FFFFFF"/>
        </w:rPr>
        <w:t>Юрайт</w:t>
      </w:r>
      <w:proofErr w:type="spellEnd"/>
      <w:r w:rsidRPr="005668E3">
        <w:rPr>
          <w:color w:val="000000"/>
          <w:shd w:val="clear" w:color="auto" w:fill="FFFFFF"/>
        </w:rPr>
        <w:t>, 2021. — 231 с. — (Высшее образование). — ISBN 978-5-534-01370-2. — Текст</w:t>
      </w:r>
      <w:proofErr w:type="gramStart"/>
      <w:r w:rsidRPr="005668E3">
        <w:rPr>
          <w:color w:val="000000"/>
          <w:shd w:val="clear" w:color="auto" w:fill="FFFFFF"/>
        </w:rPr>
        <w:t xml:space="preserve"> :</w:t>
      </w:r>
      <w:proofErr w:type="gramEnd"/>
      <w:r w:rsidRPr="005668E3">
        <w:rPr>
          <w:color w:val="000000"/>
          <w:shd w:val="clear" w:color="auto" w:fill="FFFFFF"/>
        </w:rPr>
        <w:t xml:space="preserve"> электронный // Образовательная платформа </w:t>
      </w:r>
      <w:proofErr w:type="spellStart"/>
      <w:r w:rsidRPr="005668E3">
        <w:rPr>
          <w:color w:val="000000"/>
          <w:shd w:val="clear" w:color="auto" w:fill="FFFFFF"/>
        </w:rPr>
        <w:t>Юрайт</w:t>
      </w:r>
      <w:proofErr w:type="spellEnd"/>
      <w:r w:rsidRPr="005668E3">
        <w:rPr>
          <w:color w:val="000000"/>
          <w:shd w:val="clear" w:color="auto" w:fill="FFFFFF"/>
        </w:rPr>
        <w:t xml:space="preserve"> [сайт]. — URL: </w:t>
      </w:r>
      <w:hyperlink r:id="rId16" w:history="1">
        <w:r w:rsidR="00D816B2">
          <w:rPr>
            <w:rStyle w:val="a5"/>
            <w:shd w:val="clear" w:color="auto" w:fill="FFFFFF"/>
          </w:rPr>
          <w:t>https://urait.ru/bcode/469750</w:t>
        </w:r>
      </w:hyperlink>
      <w:r w:rsidRPr="005668E3">
        <w:rPr>
          <w:iCs/>
        </w:rPr>
        <w:t xml:space="preserve"> </w:t>
      </w:r>
    </w:p>
    <w:p w:rsidR="00274459" w:rsidRPr="00DA6F42" w:rsidRDefault="00274459" w:rsidP="00274459">
      <w:pPr>
        <w:numPr>
          <w:ilvl w:val="0"/>
          <w:numId w:val="37"/>
        </w:numPr>
        <w:tabs>
          <w:tab w:val="left" w:pos="0"/>
          <w:tab w:val="left" w:pos="709"/>
          <w:tab w:val="left" w:pos="993"/>
        </w:tabs>
        <w:ind w:left="0" w:firstLine="709"/>
        <w:jc w:val="both"/>
        <w:rPr>
          <w:color w:val="000000"/>
          <w:shd w:val="clear" w:color="auto" w:fill="FFFFFF"/>
        </w:rPr>
      </w:pPr>
      <w:r w:rsidRPr="00DA6F42">
        <w:rPr>
          <w:iCs/>
          <w:color w:val="000000"/>
          <w:shd w:val="clear" w:color="auto" w:fill="FFFFFF"/>
        </w:rPr>
        <w:t>Пугачев, В. П.</w:t>
      </w:r>
      <w:r w:rsidRPr="00DA6F42">
        <w:rPr>
          <w:i/>
          <w:iCs/>
          <w:color w:val="000000"/>
          <w:shd w:val="clear" w:color="auto" w:fill="FFFFFF"/>
        </w:rPr>
        <w:t> </w:t>
      </w:r>
      <w:r w:rsidRPr="00DA6F42">
        <w:rPr>
          <w:color w:val="000000"/>
          <w:shd w:val="clear" w:color="auto" w:fill="FFFFFF"/>
        </w:rPr>
        <w:t> Управление персоналом организации</w:t>
      </w:r>
      <w:proofErr w:type="gramStart"/>
      <w:r w:rsidRPr="00DA6F42">
        <w:rPr>
          <w:color w:val="000000"/>
          <w:shd w:val="clear" w:color="auto" w:fill="FFFFFF"/>
        </w:rPr>
        <w:t> :</w:t>
      </w:r>
      <w:proofErr w:type="gramEnd"/>
      <w:r w:rsidRPr="00DA6F42">
        <w:rPr>
          <w:color w:val="000000"/>
          <w:shd w:val="clear" w:color="auto" w:fill="FFFFFF"/>
        </w:rPr>
        <w:t xml:space="preserve"> учебник и практикум для вузов / В. П. Пугачев. — 2-е изд., </w:t>
      </w:r>
      <w:proofErr w:type="spellStart"/>
      <w:r w:rsidRPr="00DA6F42">
        <w:rPr>
          <w:color w:val="000000"/>
          <w:shd w:val="clear" w:color="auto" w:fill="FFFFFF"/>
        </w:rPr>
        <w:t>испр</w:t>
      </w:r>
      <w:proofErr w:type="spellEnd"/>
      <w:r w:rsidRPr="00DA6F42">
        <w:rPr>
          <w:color w:val="000000"/>
          <w:shd w:val="clear" w:color="auto" w:fill="FFFFFF"/>
        </w:rPr>
        <w:t xml:space="preserve">. и доп. — Москва : Издательство </w:t>
      </w:r>
      <w:proofErr w:type="spellStart"/>
      <w:r w:rsidRPr="00DA6F42">
        <w:rPr>
          <w:color w:val="000000"/>
          <w:shd w:val="clear" w:color="auto" w:fill="FFFFFF"/>
        </w:rPr>
        <w:t>Юрайт</w:t>
      </w:r>
      <w:proofErr w:type="spellEnd"/>
      <w:r w:rsidRPr="00DA6F42">
        <w:rPr>
          <w:color w:val="000000"/>
          <w:shd w:val="clear" w:color="auto" w:fill="FFFFFF"/>
        </w:rPr>
        <w:t>, 2021. — 402 с. — (Высшее образование). — ISBN 978-5-534-08905-9. — Текст</w:t>
      </w:r>
      <w:proofErr w:type="gramStart"/>
      <w:r w:rsidRPr="00DA6F42">
        <w:rPr>
          <w:color w:val="000000"/>
          <w:shd w:val="clear" w:color="auto" w:fill="FFFFFF"/>
        </w:rPr>
        <w:t xml:space="preserve"> :</w:t>
      </w:r>
      <w:proofErr w:type="gramEnd"/>
      <w:r w:rsidRPr="00DA6F42">
        <w:rPr>
          <w:color w:val="000000"/>
          <w:shd w:val="clear" w:color="auto" w:fill="FFFFFF"/>
        </w:rPr>
        <w:t xml:space="preserve"> электронный // Образовательная платформа </w:t>
      </w:r>
      <w:proofErr w:type="spellStart"/>
      <w:r w:rsidRPr="00DA6F42">
        <w:rPr>
          <w:color w:val="000000"/>
          <w:shd w:val="clear" w:color="auto" w:fill="FFFFFF"/>
        </w:rPr>
        <w:t>Юрайт</w:t>
      </w:r>
      <w:proofErr w:type="spellEnd"/>
      <w:r w:rsidRPr="00DA6F42">
        <w:rPr>
          <w:color w:val="000000"/>
          <w:shd w:val="clear" w:color="auto" w:fill="FFFFFF"/>
        </w:rPr>
        <w:t xml:space="preserve"> [сайт]. — URL: </w:t>
      </w:r>
      <w:hyperlink r:id="rId17" w:history="1">
        <w:r w:rsidR="00D816B2">
          <w:rPr>
            <w:rStyle w:val="a5"/>
            <w:shd w:val="clear" w:color="auto" w:fill="FFFFFF"/>
          </w:rPr>
          <w:t>https://urait.ru/bcode/473945</w:t>
        </w:r>
      </w:hyperlink>
    </w:p>
    <w:p w:rsidR="00274459" w:rsidRPr="00DA6F42" w:rsidRDefault="00274459" w:rsidP="00274459">
      <w:pPr>
        <w:numPr>
          <w:ilvl w:val="0"/>
          <w:numId w:val="37"/>
        </w:numPr>
        <w:tabs>
          <w:tab w:val="left" w:pos="0"/>
          <w:tab w:val="left" w:pos="709"/>
          <w:tab w:val="left" w:pos="993"/>
        </w:tabs>
        <w:ind w:left="0" w:firstLine="709"/>
        <w:jc w:val="both"/>
        <w:rPr>
          <w:color w:val="000000"/>
          <w:shd w:val="clear" w:color="auto" w:fill="FFFFFF"/>
        </w:rPr>
      </w:pPr>
      <w:proofErr w:type="spellStart"/>
      <w:r w:rsidRPr="00DA6F42">
        <w:rPr>
          <w:iCs/>
          <w:color w:val="000000"/>
          <w:shd w:val="clear" w:color="auto" w:fill="FFFFFF"/>
        </w:rPr>
        <w:t>Скамай</w:t>
      </w:r>
      <w:proofErr w:type="spellEnd"/>
      <w:r w:rsidRPr="00DA6F42">
        <w:rPr>
          <w:iCs/>
          <w:color w:val="000000"/>
          <w:shd w:val="clear" w:color="auto" w:fill="FFFFFF"/>
        </w:rPr>
        <w:t>, Л. Г.</w:t>
      </w:r>
      <w:r w:rsidRPr="00DA6F42">
        <w:rPr>
          <w:i/>
          <w:iCs/>
          <w:color w:val="000000"/>
          <w:shd w:val="clear" w:color="auto" w:fill="FFFFFF"/>
        </w:rPr>
        <w:t> </w:t>
      </w:r>
      <w:r w:rsidRPr="00DA6F42">
        <w:rPr>
          <w:color w:val="000000"/>
          <w:shd w:val="clear" w:color="auto" w:fill="FFFFFF"/>
        </w:rPr>
        <w:t> Страхование</w:t>
      </w:r>
      <w:proofErr w:type="gramStart"/>
      <w:r w:rsidRPr="00DA6F42">
        <w:rPr>
          <w:color w:val="000000"/>
          <w:shd w:val="clear" w:color="auto" w:fill="FFFFFF"/>
        </w:rPr>
        <w:t> :</w:t>
      </w:r>
      <w:proofErr w:type="gramEnd"/>
      <w:r w:rsidRPr="00DA6F42">
        <w:rPr>
          <w:color w:val="000000"/>
          <w:shd w:val="clear" w:color="auto" w:fill="FFFFFF"/>
        </w:rPr>
        <w:t xml:space="preserve"> учебник и практикум для вузов / Л. Г. </w:t>
      </w:r>
      <w:proofErr w:type="spellStart"/>
      <w:r w:rsidRPr="00DA6F42">
        <w:rPr>
          <w:color w:val="000000"/>
          <w:shd w:val="clear" w:color="auto" w:fill="FFFFFF"/>
        </w:rPr>
        <w:t>Скамай</w:t>
      </w:r>
      <w:proofErr w:type="spellEnd"/>
      <w:r w:rsidRPr="00DA6F42">
        <w:rPr>
          <w:color w:val="000000"/>
          <w:shd w:val="clear" w:color="auto" w:fill="FFFFFF"/>
        </w:rPr>
        <w:t xml:space="preserve">. — 4-е изд., </w:t>
      </w:r>
      <w:proofErr w:type="spellStart"/>
      <w:r w:rsidRPr="00DA6F42">
        <w:rPr>
          <w:color w:val="000000"/>
          <w:shd w:val="clear" w:color="auto" w:fill="FFFFFF"/>
        </w:rPr>
        <w:t>перераб</w:t>
      </w:r>
      <w:proofErr w:type="spellEnd"/>
      <w:r w:rsidRPr="00DA6F42">
        <w:rPr>
          <w:color w:val="000000"/>
          <w:shd w:val="clear" w:color="auto" w:fill="FFFFFF"/>
        </w:rPr>
        <w:t xml:space="preserve">. и доп. — Москва : Издательство </w:t>
      </w:r>
      <w:proofErr w:type="spellStart"/>
      <w:r w:rsidRPr="00DA6F42">
        <w:rPr>
          <w:color w:val="000000"/>
          <w:shd w:val="clear" w:color="auto" w:fill="FFFFFF"/>
        </w:rPr>
        <w:t>Юрайт</w:t>
      </w:r>
      <w:proofErr w:type="spellEnd"/>
      <w:r w:rsidRPr="00DA6F42">
        <w:rPr>
          <w:color w:val="000000"/>
          <w:shd w:val="clear" w:color="auto" w:fill="FFFFFF"/>
        </w:rPr>
        <w:t>, 2021. — 322 с. — (Высшее образование). — ISBN 978-5-534-09293-6. — Текст</w:t>
      </w:r>
      <w:proofErr w:type="gramStart"/>
      <w:r w:rsidRPr="00DA6F42">
        <w:rPr>
          <w:color w:val="000000"/>
          <w:shd w:val="clear" w:color="auto" w:fill="FFFFFF"/>
        </w:rPr>
        <w:t xml:space="preserve"> :</w:t>
      </w:r>
      <w:proofErr w:type="gramEnd"/>
      <w:r w:rsidRPr="00DA6F42">
        <w:rPr>
          <w:color w:val="000000"/>
          <w:shd w:val="clear" w:color="auto" w:fill="FFFFFF"/>
        </w:rPr>
        <w:t xml:space="preserve"> электронный // Образовательная платформа </w:t>
      </w:r>
      <w:proofErr w:type="spellStart"/>
      <w:r w:rsidRPr="00DA6F42">
        <w:rPr>
          <w:color w:val="000000"/>
          <w:shd w:val="clear" w:color="auto" w:fill="FFFFFF"/>
        </w:rPr>
        <w:t>Юрайт</w:t>
      </w:r>
      <w:proofErr w:type="spellEnd"/>
      <w:r w:rsidRPr="00DA6F42">
        <w:rPr>
          <w:color w:val="000000"/>
          <w:shd w:val="clear" w:color="auto" w:fill="FFFFFF"/>
        </w:rPr>
        <w:t xml:space="preserve"> [сайт]. — URL: </w:t>
      </w:r>
      <w:hyperlink r:id="rId18" w:history="1">
        <w:r w:rsidR="00D816B2">
          <w:rPr>
            <w:rStyle w:val="a5"/>
            <w:shd w:val="clear" w:color="auto" w:fill="FFFFFF"/>
          </w:rPr>
          <w:t>https://urait.ru/bcode/468422</w:t>
        </w:r>
      </w:hyperlink>
      <w:r w:rsidRPr="00DA6F42">
        <w:t xml:space="preserve"> </w:t>
      </w:r>
    </w:p>
    <w:p w:rsidR="00274459" w:rsidRPr="005668E3" w:rsidRDefault="00274459" w:rsidP="00274459">
      <w:pPr>
        <w:numPr>
          <w:ilvl w:val="0"/>
          <w:numId w:val="37"/>
        </w:numPr>
        <w:tabs>
          <w:tab w:val="left" w:pos="709"/>
          <w:tab w:val="left" w:pos="993"/>
        </w:tabs>
        <w:ind w:left="0" w:firstLine="709"/>
        <w:jc w:val="both"/>
        <w:rPr>
          <w:b/>
          <w:bCs/>
        </w:rPr>
      </w:pPr>
      <w:r w:rsidRPr="005668E3">
        <w:rPr>
          <w:color w:val="000000"/>
          <w:shd w:val="clear" w:color="auto" w:fill="FFFFFF"/>
        </w:rPr>
        <w:t>Страхование и управление рисками</w:t>
      </w:r>
      <w:proofErr w:type="gramStart"/>
      <w:r w:rsidRPr="005668E3">
        <w:rPr>
          <w:color w:val="000000"/>
          <w:shd w:val="clear" w:color="auto" w:fill="FFFFFF"/>
        </w:rPr>
        <w:t> :</w:t>
      </w:r>
      <w:proofErr w:type="gramEnd"/>
      <w:r w:rsidRPr="005668E3">
        <w:rPr>
          <w:color w:val="000000"/>
          <w:shd w:val="clear" w:color="auto" w:fill="FFFFFF"/>
        </w:rPr>
        <w:t xml:space="preserve"> учебник для бакалавров / Г. В. Чернова [и др.] ; под редакцией Г. В. Черновой. — 2-е изд., </w:t>
      </w:r>
      <w:proofErr w:type="spellStart"/>
      <w:r w:rsidRPr="005668E3">
        <w:rPr>
          <w:color w:val="000000"/>
          <w:shd w:val="clear" w:color="auto" w:fill="FFFFFF"/>
        </w:rPr>
        <w:t>перераб</w:t>
      </w:r>
      <w:proofErr w:type="spellEnd"/>
      <w:r w:rsidRPr="005668E3">
        <w:rPr>
          <w:color w:val="000000"/>
          <w:shd w:val="clear" w:color="auto" w:fill="FFFFFF"/>
        </w:rPr>
        <w:t xml:space="preserve">. и доп. — Москва : </w:t>
      </w:r>
      <w:proofErr w:type="gramStart"/>
      <w:r w:rsidRPr="005668E3">
        <w:rPr>
          <w:color w:val="000000"/>
          <w:shd w:val="clear" w:color="auto" w:fill="FFFFFF"/>
        </w:rPr>
        <w:t xml:space="preserve">Издательство </w:t>
      </w:r>
      <w:proofErr w:type="spellStart"/>
      <w:r w:rsidRPr="005668E3">
        <w:rPr>
          <w:color w:val="000000"/>
          <w:shd w:val="clear" w:color="auto" w:fill="FFFFFF"/>
        </w:rPr>
        <w:t>Юрайт</w:t>
      </w:r>
      <w:proofErr w:type="spellEnd"/>
      <w:r w:rsidRPr="005668E3">
        <w:rPr>
          <w:color w:val="000000"/>
          <w:shd w:val="clear" w:color="auto" w:fill="FFFFFF"/>
        </w:rPr>
        <w:t>, 2019. — 767 с. — (Бакалавр.</w:t>
      </w:r>
      <w:proofErr w:type="gramEnd"/>
      <w:r w:rsidRPr="005668E3">
        <w:rPr>
          <w:color w:val="000000"/>
          <w:shd w:val="clear" w:color="auto" w:fill="FFFFFF"/>
        </w:rPr>
        <w:t xml:space="preserve"> </w:t>
      </w:r>
      <w:proofErr w:type="gramStart"/>
      <w:r w:rsidRPr="005668E3">
        <w:rPr>
          <w:color w:val="000000"/>
          <w:shd w:val="clear" w:color="auto" w:fill="FFFFFF"/>
        </w:rPr>
        <w:t>Академический курс).</w:t>
      </w:r>
      <w:proofErr w:type="gramEnd"/>
      <w:r w:rsidRPr="005668E3">
        <w:rPr>
          <w:color w:val="000000"/>
          <w:shd w:val="clear" w:color="auto" w:fill="FFFFFF"/>
        </w:rPr>
        <w:t> — ISBN 978-5-9916-3042-9. — Текст</w:t>
      </w:r>
      <w:proofErr w:type="gramStart"/>
      <w:r w:rsidRPr="005668E3">
        <w:rPr>
          <w:color w:val="000000"/>
          <w:shd w:val="clear" w:color="auto" w:fill="FFFFFF"/>
        </w:rPr>
        <w:t xml:space="preserve"> :</w:t>
      </w:r>
      <w:proofErr w:type="gramEnd"/>
      <w:r w:rsidRPr="005668E3">
        <w:rPr>
          <w:color w:val="000000"/>
          <w:shd w:val="clear" w:color="auto" w:fill="FFFFFF"/>
        </w:rPr>
        <w:t xml:space="preserve"> электронный // Образовательная платформа </w:t>
      </w:r>
      <w:proofErr w:type="spellStart"/>
      <w:r w:rsidRPr="005668E3">
        <w:rPr>
          <w:color w:val="000000"/>
          <w:shd w:val="clear" w:color="auto" w:fill="FFFFFF"/>
        </w:rPr>
        <w:t>Юрайт</w:t>
      </w:r>
      <w:proofErr w:type="spellEnd"/>
      <w:r w:rsidRPr="005668E3">
        <w:rPr>
          <w:color w:val="000000"/>
          <w:shd w:val="clear" w:color="auto" w:fill="FFFFFF"/>
        </w:rPr>
        <w:t xml:space="preserve"> [сайт]. — URL: </w:t>
      </w:r>
      <w:hyperlink r:id="rId19" w:history="1">
        <w:r w:rsidR="00D816B2">
          <w:rPr>
            <w:rStyle w:val="a5"/>
            <w:shd w:val="clear" w:color="auto" w:fill="FFFFFF"/>
          </w:rPr>
          <w:t>https://urait.ru/bcode/426120</w:t>
        </w:r>
      </w:hyperlink>
    </w:p>
    <w:p w:rsidR="00274459" w:rsidRPr="00DA6F42" w:rsidRDefault="00274459" w:rsidP="00274459">
      <w:pPr>
        <w:numPr>
          <w:ilvl w:val="0"/>
          <w:numId w:val="37"/>
        </w:numPr>
        <w:tabs>
          <w:tab w:val="left" w:pos="0"/>
          <w:tab w:val="left" w:pos="709"/>
          <w:tab w:val="left" w:pos="993"/>
        </w:tabs>
        <w:ind w:left="0" w:firstLine="709"/>
        <w:jc w:val="both"/>
        <w:rPr>
          <w:b/>
          <w:bCs/>
          <w:i/>
        </w:rPr>
      </w:pPr>
      <w:r w:rsidRPr="00DA6F42">
        <w:rPr>
          <w:color w:val="000000"/>
          <w:shd w:val="clear" w:color="auto" w:fill="FFFFFF"/>
        </w:rPr>
        <w:t>Страхование</w:t>
      </w:r>
      <w:proofErr w:type="gramStart"/>
      <w:r w:rsidRPr="00DA6F42">
        <w:rPr>
          <w:color w:val="000000"/>
          <w:shd w:val="clear" w:color="auto" w:fill="FFFFFF"/>
        </w:rPr>
        <w:t> :</w:t>
      </w:r>
      <w:proofErr w:type="gramEnd"/>
      <w:r w:rsidRPr="00DA6F42">
        <w:rPr>
          <w:color w:val="000000"/>
          <w:shd w:val="clear" w:color="auto" w:fill="FFFFFF"/>
        </w:rPr>
        <w:t xml:space="preserve"> учебник для вузов / Л. А. </w:t>
      </w:r>
      <w:proofErr w:type="spellStart"/>
      <w:r w:rsidRPr="00DA6F42">
        <w:rPr>
          <w:color w:val="000000"/>
          <w:shd w:val="clear" w:color="auto" w:fill="FFFFFF"/>
        </w:rPr>
        <w:t>Орланюк-Малицкая</w:t>
      </w:r>
      <w:proofErr w:type="spellEnd"/>
      <w:r w:rsidRPr="00DA6F42">
        <w:rPr>
          <w:color w:val="000000"/>
          <w:shd w:val="clear" w:color="auto" w:fill="FFFFFF"/>
        </w:rPr>
        <w:t xml:space="preserve"> [и др.] ; под редакцией Л. А. </w:t>
      </w:r>
      <w:proofErr w:type="spellStart"/>
      <w:r w:rsidRPr="00DA6F42">
        <w:rPr>
          <w:color w:val="000000"/>
          <w:shd w:val="clear" w:color="auto" w:fill="FFFFFF"/>
        </w:rPr>
        <w:t>Орланюк-Малицкой</w:t>
      </w:r>
      <w:proofErr w:type="spellEnd"/>
      <w:r w:rsidRPr="00DA6F42">
        <w:rPr>
          <w:color w:val="000000"/>
          <w:shd w:val="clear" w:color="auto" w:fill="FFFFFF"/>
        </w:rPr>
        <w:t xml:space="preserve">, С. Ю. Яновой. — 4-е изд. — Москва : Издательство </w:t>
      </w:r>
      <w:proofErr w:type="spellStart"/>
      <w:r w:rsidRPr="00DA6F42">
        <w:rPr>
          <w:color w:val="000000"/>
          <w:shd w:val="clear" w:color="auto" w:fill="FFFFFF"/>
        </w:rPr>
        <w:t>Юрайт</w:t>
      </w:r>
      <w:proofErr w:type="spellEnd"/>
      <w:r w:rsidRPr="00DA6F42">
        <w:rPr>
          <w:color w:val="000000"/>
          <w:shd w:val="clear" w:color="auto" w:fill="FFFFFF"/>
        </w:rPr>
        <w:t>, 2020. — 481 с. — (Высшее образование). — ISBN 978-5-534-12272-5. — Текст</w:t>
      </w:r>
      <w:proofErr w:type="gramStart"/>
      <w:r w:rsidRPr="00DA6F42">
        <w:rPr>
          <w:color w:val="000000"/>
          <w:shd w:val="clear" w:color="auto" w:fill="FFFFFF"/>
        </w:rPr>
        <w:t xml:space="preserve"> :</w:t>
      </w:r>
      <w:proofErr w:type="gramEnd"/>
      <w:r w:rsidRPr="00DA6F42">
        <w:rPr>
          <w:color w:val="000000"/>
          <w:shd w:val="clear" w:color="auto" w:fill="FFFFFF"/>
        </w:rPr>
        <w:t xml:space="preserve"> электронный // Образовательная платформа </w:t>
      </w:r>
      <w:proofErr w:type="spellStart"/>
      <w:r w:rsidRPr="00DA6F42">
        <w:rPr>
          <w:color w:val="000000"/>
          <w:shd w:val="clear" w:color="auto" w:fill="FFFFFF"/>
        </w:rPr>
        <w:t>Юрайт</w:t>
      </w:r>
      <w:proofErr w:type="spellEnd"/>
      <w:r w:rsidRPr="00DA6F42">
        <w:rPr>
          <w:color w:val="000000"/>
          <w:shd w:val="clear" w:color="auto" w:fill="FFFFFF"/>
        </w:rPr>
        <w:t xml:space="preserve"> [сайт]. — URL: </w:t>
      </w:r>
      <w:hyperlink r:id="rId20" w:history="1">
        <w:r w:rsidR="00D816B2">
          <w:rPr>
            <w:rStyle w:val="a5"/>
            <w:shd w:val="clear" w:color="auto" w:fill="FFFFFF"/>
          </w:rPr>
          <w:t>https://urait.ru/bcode/447155</w:t>
        </w:r>
      </w:hyperlink>
    </w:p>
    <w:p w:rsidR="00692DC8" w:rsidRPr="00A669E0" w:rsidRDefault="00692DC8" w:rsidP="00F04AC3">
      <w:pPr>
        <w:tabs>
          <w:tab w:val="left" w:pos="426"/>
        </w:tabs>
        <w:jc w:val="center"/>
        <w:rPr>
          <w:b/>
          <w:color w:val="FF0000"/>
        </w:rPr>
      </w:pPr>
    </w:p>
    <w:p w:rsidR="00692DC8" w:rsidRPr="00923A30" w:rsidRDefault="00692DC8" w:rsidP="00F04AC3">
      <w:pPr>
        <w:tabs>
          <w:tab w:val="left" w:pos="426"/>
          <w:tab w:val="center" w:pos="4819"/>
          <w:tab w:val="left" w:pos="6555"/>
        </w:tabs>
        <w:rPr>
          <w:b/>
          <w:color w:val="000000"/>
        </w:rPr>
      </w:pPr>
      <w:r w:rsidRPr="00923A30">
        <w:rPr>
          <w:b/>
          <w:color w:val="000000"/>
        </w:rPr>
        <w:tab/>
      </w:r>
      <w:r w:rsidRPr="00923A30">
        <w:rPr>
          <w:b/>
          <w:color w:val="000000"/>
        </w:rPr>
        <w:tab/>
        <w:t>Дополнительная</w:t>
      </w:r>
      <w:r w:rsidR="00274459">
        <w:rPr>
          <w:b/>
          <w:color w:val="000000"/>
        </w:rPr>
        <w:t xml:space="preserve"> литература</w:t>
      </w:r>
    </w:p>
    <w:p w:rsidR="00247D69" w:rsidRPr="00A669E0" w:rsidRDefault="00247D69" w:rsidP="00F04AC3">
      <w:pPr>
        <w:tabs>
          <w:tab w:val="left" w:pos="426"/>
          <w:tab w:val="center" w:pos="4819"/>
          <w:tab w:val="left" w:pos="6555"/>
        </w:tabs>
        <w:rPr>
          <w:b/>
          <w:color w:val="FF0000"/>
        </w:rPr>
      </w:pPr>
    </w:p>
    <w:p w:rsidR="00FF4D59" w:rsidRPr="005668E3" w:rsidRDefault="00FF4D59" w:rsidP="00FF4D59">
      <w:pPr>
        <w:tabs>
          <w:tab w:val="left" w:pos="406"/>
        </w:tabs>
        <w:ind w:left="360"/>
        <w:jc w:val="both"/>
        <w:rPr>
          <w:b/>
          <w:bCs/>
          <w:i/>
        </w:rPr>
      </w:pPr>
    </w:p>
    <w:p w:rsidR="00274459" w:rsidRPr="00DA6F42" w:rsidRDefault="00274459" w:rsidP="00274459">
      <w:pPr>
        <w:widowControl w:val="0"/>
        <w:numPr>
          <w:ilvl w:val="0"/>
          <w:numId w:val="38"/>
        </w:numPr>
        <w:tabs>
          <w:tab w:val="left" w:pos="0"/>
          <w:tab w:val="left" w:pos="993"/>
        </w:tabs>
        <w:autoSpaceDE w:val="0"/>
        <w:autoSpaceDN w:val="0"/>
        <w:adjustRightInd w:val="0"/>
        <w:ind w:left="0" w:firstLine="709"/>
        <w:jc w:val="both"/>
        <w:rPr>
          <w:b/>
        </w:rPr>
      </w:pPr>
      <w:r w:rsidRPr="00DA6F42">
        <w:rPr>
          <w:iCs/>
          <w:color w:val="000000"/>
          <w:shd w:val="clear" w:color="auto" w:fill="FFFFFF"/>
        </w:rPr>
        <w:t>Анисимов, А. Ю. </w:t>
      </w:r>
      <w:r w:rsidRPr="00DA6F42">
        <w:rPr>
          <w:color w:val="000000"/>
          <w:shd w:val="clear" w:color="auto" w:fill="FFFFFF"/>
        </w:rPr>
        <w:t> Страхование</w:t>
      </w:r>
      <w:proofErr w:type="gramStart"/>
      <w:r w:rsidRPr="00DA6F42">
        <w:rPr>
          <w:color w:val="000000"/>
          <w:shd w:val="clear" w:color="auto" w:fill="FFFFFF"/>
        </w:rPr>
        <w:t> :</w:t>
      </w:r>
      <w:proofErr w:type="gramEnd"/>
      <w:r w:rsidRPr="00DA6F42">
        <w:rPr>
          <w:color w:val="000000"/>
          <w:shd w:val="clear" w:color="auto" w:fill="FFFFFF"/>
        </w:rPr>
        <w:t xml:space="preserve"> учебник и практикум для вузов / А. Ю. Анисимов, А. С. Обухова ; ответственный редактор А. Ю. Анисимов. — 3-е изд., </w:t>
      </w:r>
      <w:proofErr w:type="spellStart"/>
      <w:r w:rsidRPr="00DA6F42">
        <w:rPr>
          <w:color w:val="000000"/>
          <w:shd w:val="clear" w:color="auto" w:fill="FFFFFF"/>
        </w:rPr>
        <w:t>испр</w:t>
      </w:r>
      <w:proofErr w:type="spellEnd"/>
      <w:r w:rsidRPr="00DA6F42">
        <w:rPr>
          <w:color w:val="000000"/>
          <w:shd w:val="clear" w:color="auto" w:fill="FFFFFF"/>
        </w:rPr>
        <w:t xml:space="preserve">. и доп. — Москва : Издательство </w:t>
      </w:r>
      <w:proofErr w:type="spellStart"/>
      <w:r w:rsidRPr="00DA6F42">
        <w:rPr>
          <w:color w:val="000000"/>
          <w:shd w:val="clear" w:color="auto" w:fill="FFFFFF"/>
        </w:rPr>
        <w:t>Юрайт</w:t>
      </w:r>
      <w:proofErr w:type="spellEnd"/>
      <w:r w:rsidRPr="00DA6F42">
        <w:rPr>
          <w:color w:val="000000"/>
          <w:shd w:val="clear" w:color="auto" w:fill="FFFFFF"/>
        </w:rPr>
        <w:t>, 2021. — 217 с. — (Высшее образование). — ISBN 978-5-534-14215-0. — Текст</w:t>
      </w:r>
      <w:proofErr w:type="gramStart"/>
      <w:r w:rsidRPr="00DA6F42">
        <w:rPr>
          <w:color w:val="000000"/>
          <w:shd w:val="clear" w:color="auto" w:fill="FFFFFF"/>
        </w:rPr>
        <w:t xml:space="preserve"> :</w:t>
      </w:r>
      <w:proofErr w:type="gramEnd"/>
      <w:r w:rsidRPr="00DA6F42">
        <w:rPr>
          <w:color w:val="000000"/>
          <w:shd w:val="clear" w:color="auto" w:fill="FFFFFF"/>
        </w:rPr>
        <w:t xml:space="preserve"> электронный // Образовательная платформа </w:t>
      </w:r>
      <w:proofErr w:type="spellStart"/>
      <w:r w:rsidRPr="00DA6F42">
        <w:rPr>
          <w:color w:val="000000"/>
          <w:shd w:val="clear" w:color="auto" w:fill="FFFFFF"/>
        </w:rPr>
        <w:t>Юрайт</w:t>
      </w:r>
      <w:proofErr w:type="spellEnd"/>
      <w:r w:rsidRPr="00DA6F42">
        <w:rPr>
          <w:color w:val="000000"/>
          <w:shd w:val="clear" w:color="auto" w:fill="FFFFFF"/>
        </w:rPr>
        <w:t xml:space="preserve"> [сайт]. — URL: </w:t>
      </w:r>
      <w:hyperlink r:id="rId21" w:history="1">
        <w:r w:rsidR="00D816B2">
          <w:rPr>
            <w:rStyle w:val="a5"/>
            <w:shd w:val="clear" w:color="auto" w:fill="FFFFFF"/>
          </w:rPr>
          <w:t>https://urait.ru/bcode/468073</w:t>
        </w:r>
      </w:hyperlink>
    </w:p>
    <w:p w:rsidR="00274459" w:rsidRPr="005668E3" w:rsidRDefault="00274459" w:rsidP="00274459">
      <w:pPr>
        <w:numPr>
          <w:ilvl w:val="0"/>
          <w:numId w:val="38"/>
        </w:numPr>
        <w:tabs>
          <w:tab w:val="left" w:pos="0"/>
          <w:tab w:val="left" w:pos="1134"/>
        </w:tabs>
        <w:ind w:left="0" w:firstLine="709"/>
        <w:jc w:val="both"/>
        <w:rPr>
          <w:b/>
          <w:bCs/>
        </w:rPr>
      </w:pPr>
      <w:proofErr w:type="spellStart"/>
      <w:r w:rsidRPr="005668E3">
        <w:rPr>
          <w:iCs/>
          <w:color w:val="000000"/>
          <w:shd w:val="clear" w:color="auto" w:fill="FFFFFF"/>
        </w:rPr>
        <w:t>Вяткин</w:t>
      </w:r>
      <w:proofErr w:type="spellEnd"/>
      <w:r w:rsidRPr="005668E3">
        <w:rPr>
          <w:iCs/>
          <w:color w:val="000000"/>
          <w:shd w:val="clear" w:color="auto" w:fill="FFFFFF"/>
        </w:rPr>
        <w:t>, В. Н. </w:t>
      </w:r>
      <w:r w:rsidRPr="005668E3">
        <w:rPr>
          <w:color w:val="000000"/>
          <w:shd w:val="clear" w:color="auto" w:fill="FFFFFF"/>
        </w:rPr>
        <w:t> Риск-менеджмент</w:t>
      </w:r>
      <w:proofErr w:type="gramStart"/>
      <w:r w:rsidRPr="005668E3">
        <w:rPr>
          <w:color w:val="000000"/>
          <w:shd w:val="clear" w:color="auto" w:fill="FFFFFF"/>
        </w:rPr>
        <w:t> :</w:t>
      </w:r>
      <w:proofErr w:type="gramEnd"/>
      <w:r w:rsidRPr="005668E3">
        <w:rPr>
          <w:color w:val="000000"/>
          <w:shd w:val="clear" w:color="auto" w:fill="FFFFFF"/>
        </w:rPr>
        <w:t xml:space="preserve"> учебник / В. Н. </w:t>
      </w:r>
      <w:proofErr w:type="spellStart"/>
      <w:r w:rsidRPr="005668E3">
        <w:rPr>
          <w:color w:val="000000"/>
          <w:shd w:val="clear" w:color="auto" w:fill="FFFFFF"/>
        </w:rPr>
        <w:t>Вяткин</w:t>
      </w:r>
      <w:proofErr w:type="spellEnd"/>
      <w:r w:rsidRPr="005668E3">
        <w:rPr>
          <w:color w:val="000000"/>
          <w:shd w:val="clear" w:color="auto" w:fill="FFFFFF"/>
        </w:rPr>
        <w:t>, В. А. </w:t>
      </w:r>
      <w:proofErr w:type="spellStart"/>
      <w:r w:rsidRPr="005668E3">
        <w:rPr>
          <w:color w:val="000000"/>
          <w:shd w:val="clear" w:color="auto" w:fill="FFFFFF"/>
        </w:rPr>
        <w:t>Гамза</w:t>
      </w:r>
      <w:proofErr w:type="spellEnd"/>
      <w:r w:rsidRPr="005668E3">
        <w:rPr>
          <w:color w:val="000000"/>
          <w:shd w:val="clear" w:color="auto" w:fill="FFFFFF"/>
        </w:rPr>
        <w:t xml:space="preserve">, Ф. В. Маевский. — 2-е изд., </w:t>
      </w:r>
      <w:proofErr w:type="spellStart"/>
      <w:r w:rsidRPr="005668E3">
        <w:rPr>
          <w:color w:val="000000"/>
          <w:shd w:val="clear" w:color="auto" w:fill="FFFFFF"/>
        </w:rPr>
        <w:t>перераб</w:t>
      </w:r>
      <w:proofErr w:type="spellEnd"/>
      <w:r w:rsidRPr="005668E3">
        <w:rPr>
          <w:color w:val="000000"/>
          <w:shd w:val="clear" w:color="auto" w:fill="FFFFFF"/>
        </w:rPr>
        <w:t xml:space="preserve">. и доп. — Москва : Издательство </w:t>
      </w:r>
      <w:proofErr w:type="spellStart"/>
      <w:r w:rsidRPr="005668E3">
        <w:rPr>
          <w:color w:val="000000"/>
          <w:shd w:val="clear" w:color="auto" w:fill="FFFFFF"/>
        </w:rPr>
        <w:t>Юрайт</w:t>
      </w:r>
      <w:proofErr w:type="spellEnd"/>
      <w:r w:rsidRPr="005668E3">
        <w:rPr>
          <w:color w:val="000000"/>
          <w:shd w:val="clear" w:color="auto" w:fill="FFFFFF"/>
        </w:rPr>
        <w:t>, 2021. — 365 с. — (Высшее образование). — ISBN 978-5-9916-3502-8. — Текст</w:t>
      </w:r>
      <w:proofErr w:type="gramStart"/>
      <w:r w:rsidRPr="005668E3">
        <w:rPr>
          <w:color w:val="000000"/>
          <w:shd w:val="clear" w:color="auto" w:fill="FFFFFF"/>
        </w:rPr>
        <w:t xml:space="preserve"> :</w:t>
      </w:r>
      <w:proofErr w:type="gramEnd"/>
      <w:r w:rsidRPr="005668E3">
        <w:rPr>
          <w:color w:val="000000"/>
          <w:shd w:val="clear" w:color="auto" w:fill="FFFFFF"/>
        </w:rPr>
        <w:t xml:space="preserve"> электронный // Образовательная платформа </w:t>
      </w:r>
      <w:proofErr w:type="spellStart"/>
      <w:r w:rsidRPr="005668E3">
        <w:rPr>
          <w:color w:val="000000"/>
          <w:shd w:val="clear" w:color="auto" w:fill="FFFFFF"/>
        </w:rPr>
        <w:t>Юрайт</w:t>
      </w:r>
      <w:proofErr w:type="spellEnd"/>
      <w:r w:rsidRPr="005668E3">
        <w:rPr>
          <w:color w:val="000000"/>
          <w:shd w:val="clear" w:color="auto" w:fill="FFFFFF"/>
        </w:rPr>
        <w:t xml:space="preserve"> [сайт]. — URL: </w:t>
      </w:r>
      <w:hyperlink r:id="rId22" w:history="1">
        <w:r w:rsidR="00D816B2">
          <w:rPr>
            <w:rStyle w:val="a5"/>
            <w:shd w:val="clear" w:color="auto" w:fill="FFFFFF"/>
          </w:rPr>
          <w:t>https://urait.ru/bcode/469020</w:t>
        </w:r>
      </w:hyperlink>
    </w:p>
    <w:p w:rsidR="00274459" w:rsidRPr="005668E3" w:rsidRDefault="00274459" w:rsidP="00274459">
      <w:pPr>
        <w:widowControl w:val="0"/>
        <w:numPr>
          <w:ilvl w:val="0"/>
          <w:numId w:val="38"/>
        </w:numPr>
        <w:tabs>
          <w:tab w:val="left" w:pos="0"/>
          <w:tab w:val="left" w:pos="1134"/>
        </w:tabs>
        <w:autoSpaceDE w:val="0"/>
        <w:autoSpaceDN w:val="0"/>
        <w:adjustRightInd w:val="0"/>
        <w:ind w:left="0" w:firstLine="709"/>
        <w:jc w:val="both"/>
      </w:pPr>
      <w:r w:rsidRPr="005668E3">
        <w:rPr>
          <w:iCs/>
          <w:color w:val="000000"/>
          <w:shd w:val="clear" w:color="auto" w:fill="FFFFFF"/>
        </w:rPr>
        <w:t>Гребенников, П. И. </w:t>
      </w:r>
      <w:r w:rsidRPr="005668E3">
        <w:rPr>
          <w:color w:val="000000"/>
          <w:shd w:val="clear" w:color="auto" w:fill="FFFFFF"/>
        </w:rPr>
        <w:t> Экономика</w:t>
      </w:r>
      <w:proofErr w:type="gramStart"/>
      <w:r w:rsidRPr="005668E3">
        <w:rPr>
          <w:color w:val="000000"/>
          <w:shd w:val="clear" w:color="auto" w:fill="FFFFFF"/>
        </w:rPr>
        <w:t> :</w:t>
      </w:r>
      <w:proofErr w:type="gramEnd"/>
      <w:r w:rsidRPr="005668E3">
        <w:rPr>
          <w:color w:val="000000"/>
          <w:shd w:val="clear" w:color="auto" w:fill="FFFFFF"/>
        </w:rPr>
        <w:t xml:space="preserve"> учебник для вузов / П. И. Гребенников, Л. С. </w:t>
      </w:r>
      <w:proofErr w:type="spellStart"/>
      <w:r w:rsidRPr="005668E3">
        <w:rPr>
          <w:color w:val="000000"/>
          <w:shd w:val="clear" w:color="auto" w:fill="FFFFFF"/>
        </w:rPr>
        <w:t>Тарасевич</w:t>
      </w:r>
      <w:proofErr w:type="spellEnd"/>
      <w:r w:rsidRPr="005668E3">
        <w:rPr>
          <w:color w:val="000000"/>
          <w:shd w:val="clear" w:color="auto" w:fill="FFFFFF"/>
        </w:rPr>
        <w:t xml:space="preserve">. — 5-е изд., </w:t>
      </w:r>
      <w:proofErr w:type="spellStart"/>
      <w:r w:rsidRPr="005668E3">
        <w:rPr>
          <w:color w:val="000000"/>
          <w:shd w:val="clear" w:color="auto" w:fill="FFFFFF"/>
        </w:rPr>
        <w:t>перераб</w:t>
      </w:r>
      <w:proofErr w:type="spellEnd"/>
      <w:r w:rsidRPr="005668E3">
        <w:rPr>
          <w:color w:val="000000"/>
          <w:shd w:val="clear" w:color="auto" w:fill="FFFFFF"/>
        </w:rPr>
        <w:t xml:space="preserve">. и доп. — Москва : Издательство </w:t>
      </w:r>
      <w:proofErr w:type="spellStart"/>
      <w:r w:rsidRPr="005668E3">
        <w:rPr>
          <w:color w:val="000000"/>
          <w:shd w:val="clear" w:color="auto" w:fill="FFFFFF"/>
        </w:rPr>
        <w:t>Юрайт</w:t>
      </w:r>
      <w:proofErr w:type="spellEnd"/>
      <w:r w:rsidRPr="005668E3">
        <w:rPr>
          <w:color w:val="000000"/>
          <w:shd w:val="clear" w:color="auto" w:fill="FFFFFF"/>
        </w:rPr>
        <w:t xml:space="preserve">, 2021. — </w:t>
      </w:r>
      <w:r w:rsidRPr="005668E3">
        <w:rPr>
          <w:color w:val="000000"/>
          <w:shd w:val="clear" w:color="auto" w:fill="FFFFFF"/>
        </w:rPr>
        <w:lastRenderedPageBreak/>
        <w:t>310 с. — (Высшее образование). — ISBN 978-5-534-08979-0. — Текст</w:t>
      </w:r>
      <w:proofErr w:type="gramStart"/>
      <w:r w:rsidRPr="005668E3">
        <w:rPr>
          <w:color w:val="000000"/>
          <w:shd w:val="clear" w:color="auto" w:fill="FFFFFF"/>
        </w:rPr>
        <w:t xml:space="preserve"> :</w:t>
      </w:r>
      <w:proofErr w:type="gramEnd"/>
      <w:r w:rsidRPr="005668E3">
        <w:rPr>
          <w:color w:val="000000"/>
          <w:shd w:val="clear" w:color="auto" w:fill="FFFFFF"/>
        </w:rPr>
        <w:t xml:space="preserve"> электронный // Образовательная платформа </w:t>
      </w:r>
      <w:proofErr w:type="spellStart"/>
      <w:r w:rsidRPr="005668E3">
        <w:rPr>
          <w:color w:val="000000"/>
          <w:shd w:val="clear" w:color="auto" w:fill="FFFFFF"/>
        </w:rPr>
        <w:t>Юрайт</w:t>
      </w:r>
      <w:proofErr w:type="spellEnd"/>
      <w:r w:rsidRPr="005668E3">
        <w:rPr>
          <w:color w:val="000000"/>
          <w:shd w:val="clear" w:color="auto" w:fill="FFFFFF"/>
        </w:rPr>
        <w:t xml:space="preserve"> [сайт]. — URL: </w:t>
      </w:r>
      <w:hyperlink r:id="rId23" w:history="1">
        <w:r w:rsidR="00D816B2">
          <w:rPr>
            <w:rStyle w:val="a5"/>
            <w:shd w:val="clear" w:color="auto" w:fill="FFFFFF"/>
          </w:rPr>
          <w:t>https://urait.ru/bcode/468304</w:t>
        </w:r>
      </w:hyperlink>
    </w:p>
    <w:p w:rsidR="00274459" w:rsidRPr="005668E3" w:rsidRDefault="00274459" w:rsidP="00274459">
      <w:pPr>
        <w:widowControl w:val="0"/>
        <w:numPr>
          <w:ilvl w:val="0"/>
          <w:numId w:val="38"/>
        </w:numPr>
        <w:tabs>
          <w:tab w:val="left" w:pos="0"/>
          <w:tab w:val="left" w:pos="900"/>
          <w:tab w:val="left" w:pos="1134"/>
        </w:tabs>
        <w:autoSpaceDE w:val="0"/>
        <w:autoSpaceDN w:val="0"/>
        <w:adjustRightInd w:val="0"/>
        <w:ind w:left="0" w:firstLine="709"/>
        <w:jc w:val="both"/>
        <w:rPr>
          <w:b/>
        </w:rPr>
      </w:pPr>
      <w:r w:rsidRPr="005668E3">
        <w:rPr>
          <w:iCs/>
          <w:color w:val="000000"/>
          <w:shd w:val="clear" w:color="auto" w:fill="FFFFFF"/>
        </w:rPr>
        <w:t>Куприянов, Ю. В. </w:t>
      </w:r>
      <w:r w:rsidRPr="005668E3">
        <w:rPr>
          <w:color w:val="000000"/>
          <w:shd w:val="clear" w:color="auto" w:fill="FFFFFF"/>
        </w:rPr>
        <w:t> </w:t>
      </w:r>
      <w:proofErr w:type="spellStart"/>
      <w:proofErr w:type="gramStart"/>
      <w:r w:rsidRPr="005668E3">
        <w:rPr>
          <w:color w:val="000000"/>
          <w:shd w:val="clear" w:color="auto" w:fill="FFFFFF"/>
        </w:rPr>
        <w:t>Бизнес-системы</w:t>
      </w:r>
      <w:proofErr w:type="spellEnd"/>
      <w:proofErr w:type="gramEnd"/>
      <w:r w:rsidRPr="005668E3">
        <w:rPr>
          <w:color w:val="000000"/>
          <w:shd w:val="clear" w:color="auto" w:fill="FFFFFF"/>
        </w:rPr>
        <w:t>. Основы теории управления</w:t>
      </w:r>
      <w:proofErr w:type="gramStart"/>
      <w:r w:rsidRPr="005668E3">
        <w:rPr>
          <w:color w:val="000000"/>
          <w:shd w:val="clear" w:color="auto" w:fill="FFFFFF"/>
        </w:rPr>
        <w:t> :</w:t>
      </w:r>
      <w:proofErr w:type="gramEnd"/>
      <w:r w:rsidRPr="005668E3">
        <w:rPr>
          <w:color w:val="000000"/>
          <w:shd w:val="clear" w:color="auto" w:fill="FFFFFF"/>
        </w:rPr>
        <w:t xml:space="preserve"> учебное пособие для вузов / Ю. В. Куприянов. — 3-е изд., </w:t>
      </w:r>
      <w:proofErr w:type="spellStart"/>
      <w:r w:rsidRPr="005668E3">
        <w:rPr>
          <w:color w:val="000000"/>
          <w:shd w:val="clear" w:color="auto" w:fill="FFFFFF"/>
        </w:rPr>
        <w:t>испр</w:t>
      </w:r>
      <w:proofErr w:type="spellEnd"/>
      <w:r w:rsidRPr="005668E3">
        <w:rPr>
          <w:color w:val="000000"/>
          <w:shd w:val="clear" w:color="auto" w:fill="FFFFFF"/>
        </w:rPr>
        <w:t xml:space="preserve">. и доп. — Москва : Издательство </w:t>
      </w:r>
      <w:proofErr w:type="spellStart"/>
      <w:r w:rsidRPr="005668E3">
        <w:rPr>
          <w:color w:val="000000"/>
          <w:shd w:val="clear" w:color="auto" w:fill="FFFFFF"/>
        </w:rPr>
        <w:t>Юрайт</w:t>
      </w:r>
      <w:proofErr w:type="spellEnd"/>
      <w:r w:rsidRPr="005668E3">
        <w:rPr>
          <w:color w:val="000000"/>
          <w:shd w:val="clear" w:color="auto" w:fill="FFFFFF"/>
        </w:rPr>
        <w:t>, 2021. — 217 с. — (Высшее образование). — ISBN 978-5-534-14352-2. — Текст</w:t>
      </w:r>
      <w:proofErr w:type="gramStart"/>
      <w:r w:rsidRPr="005668E3">
        <w:rPr>
          <w:color w:val="000000"/>
          <w:shd w:val="clear" w:color="auto" w:fill="FFFFFF"/>
        </w:rPr>
        <w:t xml:space="preserve"> :</w:t>
      </w:r>
      <w:proofErr w:type="gramEnd"/>
      <w:r w:rsidRPr="005668E3">
        <w:rPr>
          <w:color w:val="000000"/>
          <w:shd w:val="clear" w:color="auto" w:fill="FFFFFF"/>
        </w:rPr>
        <w:t xml:space="preserve"> электронный // Образовательная платформа </w:t>
      </w:r>
      <w:proofErr w:type="spellStart"/>
      <w:r w:rsidRPr="005668E3">
        <w:rPr>
          <w:color w:val="000000"/>
          <w:shd w:val="clear" w:color="auto" w:fill="FFFFFF"/>
        </w:rPr>
        <w:t>Юрайт</w:t>
      </w:r>
      <w:proofErr w:type="spellEnd"/>
      <w:r w:rsidRPr="005668E3">
        <w:rPr>
          <w:color w:val="000000"/>
          <w:shd w:val="clear" w:color="auto" w:fill="FFFFFF"/>
        </w:rPr>
        <w:t xml:space="preserve"> [сайт]. — URL: </w:t>
      </w:r>
      <w:hyperlink r:id="rId24" w:history="1">
        <w:r w:rsidR="00D816B2">
          <w:rPr>
            <w:rStyle w:val="a5"/>
            <w:shd w:val="clear" w:color="auto" w:fill="FFFFFF"/>
          </w:rPr>
          <w:t>https://urait.ru/bcode/477432</w:t>
        </w:r>
      </w:hyperlink>
    </w:p>
    <w:p w:rsidR="00274459" w:rsidRPr="00DA6F42" w:rsidRDefault="00274459" w:rsidP="00274459">
      <w:pPr>
        <w:widowControl w:val="0"/>
        <w:numPr>
          <w:ilvl w:val="0"/>
          <w:numId w:val="38"/>
        </w:numPr>
        <w:tabs>
          <w:tab w:val="left" w:pos="0"/>
          <w:tab w:val="left" w:pos="900"/>
          <w:tab w:val="left" w:pos="1134"/>
        </w:tabs>
        <w:autoSpaceDE w:val="0"/>
        <w:autoSpaceDN w:val="0"/>
        <w:adjustRightInd w:val="0"/>
        <w:ind w:left="0" w:firstLine="709"/>
        <w:jc w:val="both"/>
        <w:rPr>
          <w:b/>
        </w:rPr>
      </w:pPr>
      <w:proofErr w:type="spellStart"/>
      <w:r w:rsidRPr="00DA6F42">
        <w:rPr>
          <w:iCs/>
          <w:color w:val="000000"/>
          <w:shd w:val="clear" w:color="auto" w:fill="FFFFFF"/>
        </w:rPr>
        <w:t>Мазаева</w:t>
      </w:r>
      <w:proofErr w:type="spellEnd"/>
      <w:r w:rsidRPr="00DA6F42">
        <w:rPr>
          <w:iCs/>
          <w:color w:val="000000"/>
          <w:shd w:val="clear" w:color="auto" w:fill="FFFFFF"/>
        </w:rPr>
        <w:t>, М. В. </w:t>
      </w:r>
      <w:r w:rsidRPr="00DA6F42">
        <w:rPr>
          <w:color w:val="000000"/>
          <w:shd w:val="clear" w:color="auto" w:fill="FFFFFF"/>
        </w:rPr>
        <w:t> Страхование</w:t>
      </w:r>
      <w:proofErr w:type="gramStart"/>
      <w:r w:rsidRPr="00DA6F42">
        <w:rPr>
          <w:color w:val="000000"/>
          <w:shd w:val="clear" w:color="auto" w:fill="FFFFFF"/>
        </w:rPr>
        <w:t> :</w:t>
      </w:r>
      <w:proofErr w:type="gramEnd"/>
      <w:r w:rsidRPr="00DA6F42">
        <w:rPr>
          <w:color w:val="000000"/>
          <w:shd w:val="clear" w:color="auto" w:fill="FFFFFF"/>
        </w:rPr>
        <w:t xml:space="preserve"> учебное пособие для вузов / М. В. </w:t>
      </w:r>
      <w:proofErr w:type="spellStart"/>
      <w:r w:rsidRPr="00DA6F42">
        <w:rPr>
          <w:color w:val="000000"/>
          <w:shd w:val="clear" w:color="auto" w:fill="FFFFFF"/>
        </w:rPr>
        <w:t>Мазаева</w:t>
      </w:r>
      <w:proofErr w:type="spellEnd"/>
      <w:r w:rsidRPr="00DA6F42">
        <w:rPr>
          <w:color w:val="000000"/>
          <w:shd w:val="clear" w:color="auto" w:fill="FFFFFF"/>
        </w:rPr>
        <w:t>. — Москва</w:t>
      </w:r>
      <w:proofErr w:type="gramStart"/>
      <w:r w:rsidRPr="00DA6F42">
        <w:rPr>
          <w:color w:val="000000"/>
          <w:shd w:val="clear" w:color="auto" w:fill="FFFFFF"/>
        </w:rPr>
        <w:t> :</w:t>
      </w:r>
      <w:proofErr w:type="gramEnd"/>
      <w:r w:rsidRPr="00DA6F42">
        <w:rPr>
          <w:color w:val="000000"/>
          <w:shd w:val="clear" w:color="auto" w:fill="FFFFFF"/>
        </w:rPr>
        <w:t xml:space="preserve"> Издательство </w:t>
      </w:r>
      <w:proofErr w:type="spellStart"/>
      <w:r w:rsidRPr="00DA6F42">
        <w:rPr>
          <w:color w:val="000000"/>
          <w:shd w:val="clear" w:color="auto" w:fill="FFFFFF"/>
        </w:rPr>
        <w:t>Юрайт</w:t>
      </w:r>
      <w:proofErr w:type="spellEnd"/>
      <w:r w:rsidRPr="00DA6F42">
        <w:rPr>
          <w:color w:val="000000"/>
          <w:shd w:val="clear" w:color="auto" w:fill="FFFFFF"/>
        </w:rPr>
        <w:t>, 2021. — 136 с. — (Высшее образование). — ISBN 978-5-534-09992-8. — Текст</w:t>
      </w:r>
      <w:proofErr w:type="gramStart"/>
      <w:r w:rsidRPr="00DA6F42">
        <w:rPr>
          <w:color w:val="000000"/>
          <w:shd w:val="clear" w:color="auto" w:fill="FFFFFF"/>
        </w:rPr>
        <w:t xml:space="preserve"> :</w:t>
      </w:r>
      <w:proofErr w:type="gramEnd"/>
      <w:r w:rsidRPr="00DA6F42">
        <w:rPr>
          <w:color w:val="000000"/>
          <w:shd w:val="clear" w:color="auto" w:fill="FFFFFF"/>
        </w:rPr>
        <w:t xml:space="preserve"> электронный // Образовательная платформа </w:t>
      </w:r>
      <w:proofErr w:type="spellStart"/>
      <w:r w:rsidRPr="00DA6F42">
        <w:rPr>
          <w:color w:val="000000"/>
          <w:shd w:val="clear" w:color="auto" w:fill="FFFFFF"/>
        </w:rPr>
        <w:t>Юрайт</w:t>
      </w:r>
      <w:proofErr w:type="spellEnd"/>
      <w:r w:rsidRPr="00DA6F42">
        <w:rPr>
          <w:color w:val="000000"/>
          <w:shd w:val="clear" w:color="auto" w:fill="FFFFFF"/>
        </w:rPr>
        <w:t xml:space="preserve"> [сайт]. — URL: </w:t>
      </w:r>
      <w:hyperlink r:id="rId25" w:history="1">
        <w:r w:rsidR="00D816B2">
          <w:rPr>
            <w:rStyle w:val="a5"/>
            <w:shd w:val="clear" w:color="auto" w:fill="FFFFFF"/>
          </w:rPr>
          <w:t>https://urait.ru/bcode/472353</w:t>
        </w:r>
      </w:hyperlink>
    </w:p>
    <w:p w:rsidR="00274459" w:rsidRPr="00DA6F42" w:rsidRDefault="00274459" w:rsidP="00274459">
      <w:pPr>
        <w:widowControl w:val="0"/>
        <w:numPr>
          <w:ilvl w:val="0"/>
          <w:numId w:val="38"/>
        </w:numPr>
        <w:tabs>
          <w:tab w:val="left" w:pos="0"/>
          <w:tab w:val="left" w:pos="900"/>
          <w:tab w:val="left" w:pos="1134"/>
        </w:tabs>
        <w:autoSpaceDE w:val="0"/>
        <w:autoSpaceDN w:val="0"/>
        <w:adjustRightInd w:val="0"/>
        <w:ind w:left="0" w:firstLine="709"/>
        <w:jc w:val="both"/>
        <w:rPr>
          <w:b/>
        </w:rPr>
      </w:pPr>
      <w:r w:rsidRPr="00DA6F42">
        <w:rPr>
          <w:color w:val="000000"/>
          <w:shd w:val="clear" w:color="auto" w:fill="FFFFFF"/>
        </w:rPr>
        <w:t xml:space="preserve">Основы </w:t>
      </w:r>
      <w:proofErr w:type="spellStart"/>
      <w:proofErr w:type="gramStart"/>
      <w:r w:rsidRPr="00DA6F42">
        <w:rPr>
          <w:color w:val="000000"/>
          <w:shd w:val="clear" w:color="auto" w:fill="FFFFFF"/>
        </w:rPr>
        <w:t>риск-менеджмента</w:t>
      </w:r>
      <w:proofErr w:type="spellEnd"/>
      <w:proofErr w:type="gramEnd"/>
      <w:r w:rsidRPr="00DA6F42">
        <w:rPr>
          <w:color w:val="000000"/>
          <w:shd w:val="clear" w:color="auto" w:fill="FFFFFF"/>
        </w:rPr>
        <w:t> / М. </w:t>
      </w:r>
      <w:proofErr w:type="spellStart"/>
      <w:r w:rsidRPr="00DA6F42">
        <w:rPr>
          <w:color w:val="000000"/>
          <w:shd w:val="clear" w:color="auto" w:fill="FFFFFF"/>
        </w:rPr>
        <w:t>Кроуи</w:t>
      </w:r>
      <w:proofErr w:type="spellEnd"/>
      <w:r w:rsidRPr="00DA6F42">
        <w:rPr>
          <w:color w:val="000000"/>
          <w:shd w:val="clear" w:color="auto" w:fill="FFFFFF"/>
        </w:rPr>
        <w:t>, Д. </w:t>
      </w:r>
      <w:proofErr w:type="spellStart"/>
      <w:r w:rsidRPr="00DA6F42">
        <w:rPr>
          <w:color w:val="000000"/>
          <w:shd w:val="clear" w:color="auto" w:fill="FFFFFF"/>
        </w:rPr>
        <w:t>Гэлаи</w:t>
      </w:r>
      <w:proofErr w:type="spellEnd"/>
      <w:r w:rsidRPr="00DA6F42">
        <w:rPr>
          <w:color w:val="000000"/>
          <w:shd w:val="clear" w:color="auto" w:fill="FFFFFF"/>
        </w:rPr>
        <w:t>, В. Б. </w:t>
      </w:r>
      <w:proofErr w:type="spellStart"/>
      <w:r w:rsidRPr="00DA6F42">
        <w:rPr>
          <w:color w:val="000000"/>
          <w:shd w:val="clear" w:color="auto" w:fill="FFFFFF"/>
        </w:rPr>
        <w:t>Минасян</w:t>
      </w:r>
      <w:proofErr w:type="spellEnd"/>
      <w:r w:rsidRPr="00DA6F42">
        <w:rPr>
          <w:color w:val="000000"/>
          <w:shd w:val="clear" w:color="auto" w:fill="FFFFFF"/>
        </w:rPr>
        <w:t>, Р. Марк. — Москва</w:t>
      </w:r>
      <w:proofErr w:type="gramStart"/>
      <w:r w:rsidRPr="00DA6F42">
        <w:rPr>
          <w:color w:val="000000"/>
          <w:shd w:val="clear" w:color="auto" w:fill="FFFFFF"/>
        </w:rPr>
        <w:t> :</w:t>
      </w:r>
      <w:proofErr w:type="gramEnd"/>
      <w:r w:rsidRPr="00DA6F42">
        <w:rPr>
          <w:color w:val="000000"/>
          <w:shd w:val="clear" w:color="auto" w:fill="FFFFFF"/>
        </w:rPr>
        <w:t xml:space="preserve"> Издательство </w:t>
      </w:r>
      <w:proofErr w:type="spellStart"/>
      <w:r w:rsidRPr="00DA6F42">
        <w:rPr>
          <w:color w:val="000000"/>
          <w:shd w:val="clear" w:color="auto" w:fill="FFFFFF"/>
        </w:rPr>
        <w:t>Юрайт</w:t>
      </w:r>
      <w:proofErr w:type="spellEnd"/>
      <w:r w:rsidRPr="00DA6F42">
        <w:rPr>
          <w:color w:val="000000"/>
          <w:shd w:val="clear" w:color="auto" w:fill="FFFFFF"/>
        </w:rPr>
        <w:t>, 2021. — 390 с. — (Высшее образование). — ISBN 978-5-534-02578-1. — Текст</w:t>
      </w:r>
      <w:proofErr w:type="gramStart"/>
      <w:r w:rsidRPr="00DA6F42">
        <w:rPr>
          <w:color w:val="000000"/>
          <w:shd w:val="clear" w:color="auto" w:fill="FFFFFF"/>
        </w:rPr>
        <w:t xml:space="preserve"> :</w:t>
      </w:r>
      <w:proofErr w:type="gramEnd"/>
      <w:r w:rsidRPr="00DA6F42">
        <w:rPr>
          <w:color w:val="000000"/>
          <w:shd w:val="clear" w:color="auto" w:fill="FFFFFF"/>
        </w:rPr>
        <w:t xml:space="preserve"> электронный // Образовательная платформа </w:t>
      </w:r>
      <w:proofErr w:type="spellStart"/>
      <w:r w:rsidRPr="00DA6F42">
        <w:rPr>
          <w:color w:val="000000"/>
          <w:shd w:val="clear" w:color="auto" w:fill="FFFFFF"/>
        </w:rPr>
        <w:t>Юрайт</w:t>
      </w:r>
      <w:proofErr w:type="spellEnd"/>
      <w:r w:rsidRPr="00DA6F42">
        <w:rPr>
          <w:color w:val="000000"/>
          <w:shd w:val="clear" w:color="auto" w:fill="FFFFFF"/>
        </w:rPr>
        <w:t xml:space="preserve"> [сайт]. — URL: </w:t>
      </w:r>
      <w:hyperlink r:id="rId26" w:history="1">
        <w:r w:rsidR="00D816B2">
          <w:rPr>
            <w:rStyle w:val="a5"/>
            <w:shd w:val="clear" w:color="auto" w:fill="FFFFFF"/>
          </w:rPr>
          <w:t>https://urait.ru/bcode/468418</w:t>
        </w:r>
      </w:hyperlink>
    </w:p>
    <w:p w:rsidR="00274459" w:rsidRPr="005668E3" w:rsidRDefault="00274459" w:rsidP="00274459">
      <w:pPr>
        <w:widowControl w:val="0"/>
        <w:numPr>
          <w:ilvl w:val="0"/>
          <w:numId w:val="38"/>
        </w:numPr>
        <w:tabs>
          <w:tab w:val="left" w:pos="0"/>
          <w:tab w:val="left" w:pos="900"/>
          <w:tab w:val="left" w:pos="1134"/>
        </w:tabs>
        <w:autoSpaceDE w:val="0"/>
        <w:autoSpaceDN w:val="0"/>
        <w:adjustRightInd w:val="0"/>
        <w:ind w:left="0" w:firstLine="709"/>
        <w:jc w:val="both"/>
        <w:rPr>
          <w:b/>
        </w:rPr>
      </w:pPr>
      <w:r w:rsidRPr="005668E3">
        <w:rPr>
          <w:iCs/>
          <w:color w:val="000000"/>
          <w:shd w:val="clear" w:color="auto" w:fill="FFFFFF"/>
        </w:rPr>
        <w:t>Шадрина, Г. В. </w:t>
      </w:r>
      <w:r w:rsidRPr="005668E3">
        <w:rPr>
          <w:color w:val="000000"/>
          <w:shd w:val="clear" w:color="auto" w:fill="FFFFFF"/>
        </w:rPr>
        <w:t> Управленческий и финансовый анализ: учебник и практикум для вузов / Г. В. Шадрина. — Москва</w:t>
      </w:r>
      <w:proofErr w:type="gramStart"/>
      <w:r w:rsidRPr="005668E3">
        <w:rPr>
          <w:color w:val="000000"/>
          <w:shd w:val="clear" w:color="auto" w:fill="FFFFFF"/>
        </w:rPr>
        <w:t> :</w:t>
      </w:r>
      <w:proofErr w:type="gramEnd"/>
      <w:r w:rsidRPr="005668E3">
        <w:rPr>
          <w:color w:val="000000"/>
          <w:shd w:val="clear" w:color="auto" w:fill="FFFFFF"/>
        </w:rPr>
        <w:t xml:space="preserve"> Издательство </w:t>
      </w:r>
      <w:proofErr w:type="spellStart"/>
      <w:r w:rsidRPr="005668E3">
        <w:rPr>
          <w:color w:val="000000"/>
          <w:shd w:val="clear" w:color="auto" w:fill="FFFFFF"/>
        </w:rPr>
        <w:t>Юрайт</w:t>
      </w:r>
      <w:proofErr w:type="spellEnd"/>
      <w:r w:rsidRPr="005668E3">
        <w:rPr>
          <w:color w:val="000000"/>
          <w:shd w:val="clear" w:color="auto" w:fill="FFFFFF"/>
        </w:rPr>
        <w:t>, 2021. — 316 с. — (Высшее образование). — ISBN 978-5-534-01284-2. — Текст</w:t>
      </w:r>
      <w:proofErr w:type="gramStart"/>
      <w:r w:rsidRPr="005668E3">
        <w:rPr>
          <w:color w:val="000000"/>
          <w:shd w:val="clear" w:color="auto" w:fill="FFFFFF"/>
        </w:rPr>
        <w:t xml:space="preserve"> :</w:t>
      </w:r>
      <w:proofErr w:type="gramEnd"/>
      <w:r w:rsidRPr="005668E3">
        <w:rPr>
          <w:color w:val="000000"/>
          <w:shd w:val="clear" w:color="auto" w:fill="FFFFFF"/>
        </w:rPr>
        <w:t xml:space="preserve"> электронный // Образовательная платформа </w:t>
      </w:r>
      <w:proofErr w:type="spellStart"/>
      <w:r w:rsidRPr="005668E3">
        <w:rPr>
          <w:color w:val="000000"/>
          <w:shd w:val="clear" w:color="auto" w:fill="FFFFFF"/>
        </w:rPr>
        <w:t>Юрайт</w:t>
      </w:r>
      <w:proofErr w:type="spellEnd"/>
      <w:r w:rsidRPr="005668E3">
        <w:rPr>
          <w:color w:val="000000"/>
          <w:shd w:val="clear" w:color="auto" w:fill="FFFFFF"/>
        </w:rPr>
        <w:t xml:space="preserve"> [сайт]. — URL: </w:t>
      </w:r>
      <w:hyperlink r:id="rId27" w:history="1">
        <w:r w:rsidR="00D816B2">
          <w:rPr>
            <w:rStyle w:val="a5"/>
            <w:shd w:val="clear" w:color="auto" w:fill="FFFFFF"/>
          </w:rPr>
          <w:t>https://urait.ru/bcode/471599</w:t>
        </w:r>
      </w:hyperlink>
      <w:r w:rsidRPr="005668E3">
        <w:rPr>
          <w:b/>
        </w:rPr>
        <w:t xml:space="preserve"> </w:t>
      </w:r>
    </w:p>
    <w:p w:rsidR="00274459" w:rsidRDefault="00274459" w:rsidP="00F04AC3">
      <w:pPr>
        <w:pStyle w:val="ConsPlusNormal"/>
        <w:jc w:val="center"/>
        <w:rPr>
          <w:rFonts w:ascii="Times New Roman" w:hAnsi="Times New Roman" w:cs="Times New Roman"/>
          <w:sz w:val="24"/>
          <w:szCs w:val="24"/>
        </w:rPr>
      </w:pPr>
    </w:p>
    <w:p w:rsidR="00274459" w:rsidRPr="00F04AC3" w:rsidRDefault="00274459" w:rsidP="00F04AC3">
      <w:pPr>
        <w:pStyle w:val="ConsPlusNormal"/>
        <w:jc w:val="center"/>
        <w:rPr>
          <w:rFonts w:ascii="Times New Roman" w:hAnsi="Times New Roman" w:cs="Times New Roman"/>
          <w:sz w:val="24"/>
          <w:szCs w:val="24"/>
        </w:rPr>
      </w:pPr>
    </w:p>
    <w:p w:rsidR="00692DC8" w:rsidRPr="00F04AC3" w:rsidRDefault="0009359E" w:rsidP="0009359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6. </w:t>
      </w:r>
      <w:r w:rsidR="00692DC8" w:rsidRPr="00F04AC3">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ЭБС </w:t>
      </w:r>
      <w:proofErr w:type="spellStart"/>
      <w:r w:rsidRPr="00F04AC3">
        <w:rPr>
          <w:rFonts w:ascii="Times New Roman" w:hAnsi="Times New Roman" w:cs="Times New Roman"/>
          <w:sz w:val="24"/>
          <w:szCs w:val="24"/>
          <w:lang w:val="en-US"/>
        </w:rPr>
        <w:t>IPRBooks</w:t>
      </w:r>
      <w:proofErr w:type="spellEnd"/>
      <w:r w:rsidRPr="00F04AC3">
        <w:rPr>
          <w:rFonts w:ascii="Times New Roman" w:hAnsi="Times New Roman" w:cs="Times New Roman"/>
          <w:sz w:val="24"/>
          <w:szCs w:val="24"/>
        </w:rPr>
        <w:t xml:space="preserve">  Режим доступа: </w:t>
      </w:r>
      <w:hyperlink r:id="rId28" w:history="1">
        <w:r w:rsidR="00D816B2">
          <w:rPr>
            <w:rStyle w:val="a5"/>
            <w:rFonts w:ascii="Times New Roman" w:hAnsi="Times New Roman"/>
            <w:sz w:val="24"/>
            <w:szCs w:val="24"/>
          </w:rPr>
          <w:t>http://www.iprbookshop.ru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ЭБС издательства «</w:t>
      </w:r>
      <w:proofErr w:type="spellStart"/>
      <w:r w:rsidRPr="00F04AC3">
        <w:rPr>
          <w:rFonts w:ascii="Times New Roman" w:hAnsi="Times New Roman" w:cs="Times New Roman"/>
          <w:sz w:val="24"/>
          <w:szCs w:val="24"/>
        </w:rPr>
        <w:t>Юрайт</w:t>
      </w:r>
      <w:proofErr w:type="spellEnd"/>
      <w:r w:rsidRPr="00F04AC3">
        <w:rPr>
          <w:rFonts w:ascii="Times New Roman" w:hAnsi="Times New Roman" w:cs="Times New Roman"/>
          <w:sz w:val="24"/>
          <w:szCs w:val="24"/>
        </w:rPr>
        <w:t xml:space="preserve">» Режим доступа: </w:t>
      </w:r>
      <w:hyperlink r:id="rId29" w:history="1">
        <w:r w:rsidR="00D816B2">
          <w:rPr>
            <w:rStyle w:val="a5"/>
            <w:rFonts w:ascii="Times New Roman" w:hAnsi="Times New Roman"/>
            <w:sz w:val="24"/>
            <w:szCs w:val="24"/>
          </w:rPr>
          <w:t>http://biblio-online.ru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Единое окно доступа к образовательным ресурсам. Режим доступа: </w:t>
      </w:r>
      <w:hyperlink r:id="rId30" w:history="1">
        <w:r w:rsidR="00D816B2">
          <w:rPr>
            <w:rStyle w:val="a5"/>
            <w:rFonts w:ascii="Times New Roman" w:hAnsi="Times New Roman"/>
            <w:sz w:val="24"/>
            <w:szCs w:val="24"/>
          </w:rPr>
          <w:t>http://window.edu.ru/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Научная электронная библиотека </w:t>
      </w:r>
      <w:proofErr w:type="spellStart"/>
      <w:r w:rsidRPr="00F04AC3">
        <w:rPr>
          <w:rFonts w:ascii="Times New Roman" w:hAnsi="Times New Roman" w:cs="Times New Roman"/>
          <w:sz w:val="24"/>
          <w:szCs w:val="24"/>
        </w:rPr>
        <w:t>e-library.ru</w:t>
      </w:r>
      <w:proofErr w:type="spellEnd"/>
      <w:r w:rsidRPr="00F04AC3">
        <w:rPr>
          <w:rFonts w:ascii="Times New Roman" w:hAnsi="Times New Roman" w:cs="Times New Roman"/>
          <w:sz w:val="24"/>
          <w:szCs w:val="24"/>
        </w:rPr>
        <w:t xml:space="preserve"> Режим доступа: </w:t>
      </w:r>
      <w:hyperlink r:id="rId31" w:history="1">
        <w:r w:rsidR="00D816B2">
          <w:rPr>
            <w:rStyle w:val="a5"/>
            <w:rFonts w:ascii="Times New Roman" w:hAnsi="Times New Roman"/>
            <w:sz w:val="24"/>
            <w:szCs w:val="24"/>
          </w:rPr>
          <w:t>http://elibrary.ru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Ресурсы издательства </w:t>
      </w:r>
      <w:proofErr w:type="spellStart"/>
      <w:r w:rsidRPr="00F04AC3">
        <w:rPr>
          <w:rFonts w:ascii="Times New Roman" w:hAnsi="Times New Roman" w:cs="Times New Roman"/>
          <w:sz w:val="24"/>
          <w:szCs w:val="24"/>
        </w:rPr>
        <w:t>Elsevier</w:t>
      </w:r>
      <w:proofErr w:type="spellEnd"/>
      <w:r w:rsidRPr="00F04AC3">
        <w:rPr>
          <w:rFonts w:ascii="Times New Roman" w:hAnsi="Times New Roman" w:cs="Times New Roman"/>
          <w:sz w:val="24"/>
          <w:szCs w:val="24"/>
        </w:rPr>
        <w:t xml:space="preserve"> Режим доступа:  </w:t>
      </w:r>
      <w:hyperlink r:id="rId32" w:history="1">
        <w:r w:rsidR="00D816B2">
          <w:rPr>
            <w:rStyle w:val="a5"/>
            <w:rFonts w:ascii="Times New Roman" w:hAnsi="Times New Roman"/>
            <w:sz w:val="24"/>
            <w:szCs w:val="24"/>
          </w:rPr>
          <w:t>http://www.sciencedirect.com</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Федеральный портал «Российское образование» Режим доступа:  </w:t>
      </w:r>
      <w:hyperlink r:id="rId33" w:history="1">
        <w:r w:rsidR="00651A53">
          <w:rPr>
            <w:rStyle w:val="a5"/>
            <w:rFonts w:ascii="Times New Roman" w:hAnsi="Times New Roman"/>
            <w:sz w:val="24"/>
            <w:szCs w:val="24"/>
          </w:rPr>
          <w:t>www.edu.ru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Кембриджского университета Режим доступа: </w:t>
      </w:r>
      <w:hyperlink r:id="rId34" w:history="1">
        <w:r w:rsidR="00D816B2">
          <w:rPr>
            <w:rStyle w:val="a5"/>
            <w:rFonts w:ascii="Times New Roman" w:hAnsi="Times New Roman"/>
            <w:sz w:val="24"/>
            <w:szCs w:val="24"/>
          </w:rPr>
          <w:t>http://journals.cambridge.org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Оксфордского университета Режим доступа:  </w:t>
      </w:r>
      <w:hyperlink r:id="rId35" w:history="1">
        <w:r w:rsidR="00D816B2">
          <w:rPr>
            <w:rStyle w:val="a5"/>
            <w:rFonts w:ascii="Times New Roman" w:hAnsi="Times New Roman"/>
            <w:sz w:val="24"/>
            <w:szCs w:val="24"/>
          </w:rPr>
          <w:t>http://www.oxfordjoumals.org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Словари и энциклопедии на Академике Режим доступа: </w:t>
      </w:r>
      <w:hyperlink r:id="rId36" w:history="1">
        <w:r w:rsidR="00D816B2">
          <w:rPr>
            <w:rStyle w:val="a5"/>
            <w:rFonts w:ascii="Times New Roman" w:hAnsi="Times New Roman"/>
            <w:sz w:val="24"/>
            <w:szCs w:val="24"/>
          </w:rPr>
          <w:t>http://dic.academic.ru/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7" w:history="1">
        <w:r w:rsidR="00D816B2">
          <w:rPr>
            <w:rStyle w:val="a5"/>
            <w:rFonts w:ascii="Times New Roman" w:hAnsi="Times New Roman"/>
            <w:sz w:val="24"/>
            <w:szCs w:val="24"/>
          </w:rPr>
          <w:t>http://www.benran.ru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Госкомстата РФ. Режим доступа: </w:t>
      </w:r>
      <w:hyperlink r:id="rId38" w:history="1">
        <w:r w:rsidR="00D816B2">
          <w:rPr>
            <w:rStyle w:val="a5"/>
            <w:rFonts w:ascii="Times New Roman" w:hAnsi="Times New Roman"/>
            <w:sz w:val="24"/>
            <w:szCs w:val="24"/>
          </w:rPr>
          <w:t>http://www.gks.ru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Российской государственной библиотеки. Режим доступа: </w:t>
      </w:r>
      <w:hyperlink r:id="rId39" w:history="1">
        <w:r w:rsidR="00D816B2">
          <w:rPr>
            <w:rStyle w:val="a5"/>
            <w:rFonts w:ascii="Times New Roman" w:hAnsi="Times New Roman"/>
            <w:sz w:val="24"/>
            <w:szCs w:val="24"/>
          </w:rPr>
          <w:t>http://diss.rsl.ru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Базы данных по законодательству Российской Федерации. Режим доступа:  </w:t>
      </w:r>
      <w:hyperlink r:id="rId40" w:history="1">
        <w:r w:rsidR="00D816B2">
          <w:rPr>
            <w:rStyle w:val="a5"/>
            <w:rFonts w:ascii="Times New Roman" w:hAnsi="Times New Roman"/>
            <w:sz w:val="24"/>
            <w:szCs w:val="24"/>
          </w:rPr>
          <w:t>http://ru.spinform.ru</w:t>
        </w:r>
      </w:hyperlink>
    </w:p>
    <w:p w:rsidR="00692DC8" w:rsidRPr="00F04AC3" w:rsidRDefault="00692DC8" w:rsidP="00F04AC3">
      <w:pPr>
        <w:ind w:firstLine="709"/>
        <w:jc w:val="both"/>
      </w:pPr>
      <w:r w:rsidRPr="00F04AC3">
        <w:t xml:space="preserve">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и отвечает техническим требованиям организации как на территории организации, так и </w:t>
      </w:r>
      <w:proofErr w:type="gramStart"/>
      <w:r w:rsidRPr="00F04AC3">
        <w:t>вне</w:t>
      </w:r>
      <w:proofErr w:type="gramEnd"/>
      <w:r w:rsidRPr="00F04AC3">
        <w:t xml:space="preserve"> </w:t>
      </w:r>
      <w:proofErr w:type="gramStart"/>
      <w:r w:rsidRPr="00F04AC3">
        <w:t>ее</w:t>
      </w:r>
      <w:proofErr w:type="gramEnd"/>
      <w:r w:rsidRPr="00F04AC3">
        <w:t>.</w:t>
      </w:r>
    </w:p>
    <w:p w:rsidR="00692DC8" w:rsidRPr="00F04AC3" w:rsidRDefault="00692DC8" w:rsidP="00F04AC3">
      <w:pPr>
        <w:ind w:firstLine="709"/>
        <w:jc w:val="both"/>
      </w:pPr>
      <w:proofErr w:type="gramStart"/>
      <w:r w:rsidRPr="00F04AC3">
        <w:t xml:space="preserve">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w:t>
      </w:r>
      <w:r w:rsidRPr="00F04AC3">
        <w:lastRenderedPageBreak/>
        <w:t>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roofErr w:type="gramEnd"/>
      <w:r w:rsidRPr="00F04AC3">
        <w:t xml:space="preserve"> формирование электронного </w:t>
      </w:r>
      <w:proofErr w:type="spellStart"/>
      <w:r w:rsidRPr="00F04AC3">
        <w:t>портфолио</w:t>
      </w:r>
      <w:proofErr w:type="spellEnd"/>
      <w:r w:rsidRPr="00F04AC3">
        <w:t xml:space="preserve">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7. </w:t>
      </w:r>
      <w:r w:rsidR="00692DC8" w:rsidRPr="00F04AC3">
        <w:rPr>
          <w:rFonts w:ascii="Times New Roman" w:hAnsi="Times New Roman" w:cs="Times New Roman"/>
          <w:b/>
          <w:sz w:val="24"/>
          <w:szCs w:val="24"/>
        </w:rPr>
        <w:t xml:space="preserve">Методические указания для </w:t>
      </w:r>
      <w:proofErr w:type="gramStart"/>
      <w:r w:rsidR="00692DC8" w:rsidRPr="00F04AC3">
        <w:rPr>
          <w:rFonts w:ascii="Times New Roman" w:hAnsi="Times New Roman" w:cs="Times New Roman"/>
          <w:b/>
          <w:sz w:val="24"/>
          <w:szCs w:val="24"/>
        </w:rPr>
        <w:t>обучающихся</w:t>
      </w:r>
      <w:proofErr w:type="gramEnd"/>
      <w:r w:rsidR="00692DC8" w:rsidRPr="00F04AC3">
        <w:rPr>
          <w:rFonts w:ascii="Times New Roman" w:hAnsi="Times New Roman" w:cs="Times New Roman"/>
          <w:b/>
          <w:sz w:val="24"/>
          <w:szCs w:val="24"/>
        </w:rPr>
        <w:t xml:space="preserve"> по подготовке и прохождению государственной итоговой аттестации</w:t>
      </w:r>
    </w:p>
    <w:p w:rsidR="00692DC8" w:rsidRPr="00F04AC3" w:rsidRDefault="00692DC8" w:rsidP="00F04AC3">
      <w:pPr>
        <w:widowControl w:val="0"/>
        <w:ind w:firstLine="709"/>
        <w:jc w:val="both"/>
      </w:pPr>
    </w:p>
    <w:p w:rsidR="00692DC8" w:rsidRPr="00097244" w:rsidRDefault="00692DC8" w:rsidP="00F04AC3">
      <w:pPr>
        <w:widowControl w:val="0"/>
        <w:ind w:firstLine="709"/>
        <w:jc w:val="both"/>
      </w:pPr>
      <w:r w:rsidRPr="00F04AC3">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F04AC3">
        <w:rPr>
          <w:spacing w:val="-3"/>
        </w:rPr>
        <w:t xml:space="preserve">подготовки </w:t>
      </w:r>
      <w:r w:rsidR="00097244" w:rsidRPr="00097244">
        <w:t xml:space="preserve">38.03.01 Экономика </w:t>
      </w:r>
      <w:r w:rsidRPr="00097244">
        <w:t xml:space="preserve">(уровень </w:t>
      </w:r>
      <w:proofErr w:type="spellStart"/>
      <w:r w:rsidRPr="00097244">
        <w:t>бакалавриата</w:t>
      </w:r>
      <w:proofErr w:type="spellEnd"/>
      <w:r w:rsidRPr="00097244">
        <w:t>), с учетом направленности (профиля) программы «</w:t>
      </w:r>
      <w:r w:rsidR="00097244" w:rsidRPr="00097244">
        <w:t>Управление рисками и страховая деятельность</w:t>
      </w:r>
      <w:r w:rsidRPr="00097244">
        <w:t>», а также проверка способности применять эти знания при постановке и решении практических задач.</w:t>
      </w:r>
    </w:p>
    <w:p w:rsidR="00692DC8" w:rsidRPr="00F04AC3" w:rsidRDefault="00692DC8" w:rsidP="00F04AC3">
      <w:pPr>
        <w:widowControl w:val="0"/>
        <w:ind w:firstLine="709"/>
        <w:jc w:val="both"/>
      </w:pPr>
      <w:r w:rsidRPr="00F04AC3">
        <w:t>Выпускная квалификационная работа должна быть актуальной, выполненной на высоком научном и техническом уровне, с использованием отечественных и зарубежных источников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уровень, умение творчески и грамотно решать поставленные задачи, применять и систематизировать знания профессиональных, экономических и социальных дисциплин, понимание задач отрасли. В ходе выполнения ВКР студент должен решить ряд задач:</w:t>
      </w:r>
    </w:p>
    <w:p w:rsidR="00692DC8" w:rsidRPr="00F04AC3" w:rsidRDefault="00692DC8" w:rsidP="00F04AC3">
      <w:pPr>
        <w:widowControl w:val="0"/>
        <w:ind w:firstLine="709"/>
        <w:jc w:val="both"/>
      </w:pPr>
      <w:r w:rsidRPr="00F04AC3">
        <w:t>– обосновать актуальность выбранной темы, ее ценность и значение для организации;</w:t>
      </w:r>
    </w:p>
    <w:p w:rsidR="00692DC8" w:rsidRPr="00F04AC3" w:rsidRDefault="00692DC8" w:rsidP="00F04AC3">
      <w:pPr>
        <w:widowControl w:val="0"/>
        <w:ind w:firstLine="709"/>
        <w:jc w:val="both"/>
      </w:pPr>
      <w:r w:rsidRPr="00F04AC3">
        <w:t>– изучить теоретические положения, нормативно-техническую документацию, статистические материалы, справочную и научную литературу по выбранной теме;</w:t>
      </w:r>
    </w:p>
    <w:p w:rsidR="00692DC8" w:rsidRPr="00F04AC3" w:rsidRDefault="00692DC8" w:rsidP="00F04AC3">
      <w:pPr>
        <w:widowControl w:val="0"/>
        <w:ind w:firstLine="709"/>
        <w:jc w:val="both"/>
      </w:pPr>
      <w:r w:rsidRPr="00F04AC3">
        <w:t>–использовать знания, умения и навыки, полученные в процессе обучения, для выполнения ВКР;</w:t>
      </w:r>
    </w:p>
    <w:p w:rsidR="00692DC8" w:rsidRPr="00F04AC3" w:rsidRDefault="00692DC8" w:rsidP="00F04AC3">
      <w:pPr>
        <w:widowControl w:val="0"/>
        <w:ind w:firstLine="709"/>
        <w:jc w:val="both"/>
      </w:pPr>
      <w:r w:rsidRPr="00F04AC3">
        <w:t>– выполнить технико-экономическое обоснование разрабатываемой темы;</w:t>
      </w:r>
    </w:p>
    <w:p w:rsidR="00692DC8" w:rsidRPr="00F04AC3" w:rsidRDefault="00692DC8" w:rsidP="00F04AC3">
      <w:pPr>
        <w:widowControl w:val="0"/>
        <w:ind w:firstLine="709"/>
        <w:jc w:val="both"/>
      </w:pPr>
      <w:r w:rsidRPr="00F04AC3">
        <w:t>– разработать новые прогрессивные, конкурентоспособные, или усовершенствовать существующие решения в области управления;</w:t>
      </w:r>
    </w:p>
    <w:p w:rsidR="00692DC8" w:rsidRPr="00F04AC3" w:rsidRDefault="00692DC8" w:rsidP="00F04AC3">
      <w:pPr>
        <w:widowControl w:val="0"/>
        <w:ind w:firstLine="709"/>
        <w:jc w:val="both"/>
      </w:pPr>
      <w:r w:rsidRPr="00F04AC3">
        <w:t>– произвести обоснованный выбор аппаратно-программных сре</w:t>
      </w:r>
      <w:proofErr w:type="gramStart"/>
      <w:r w:rsidRPr="00F04AC3">
        <w:t>дств дл</w:t>
      </w:r>
      <w:proofErr w:type="gramEnd"/>
      <w:r w:rsidRPr="00F04AC3">
        <w:t>я решения задач ВКР;</w:t>
      </w:r>
    </w:p>
    <w:p w:rsidR="00692DC8" w:rsidRPr="00F04AC3" w:rsidRDefault="00692DC8" w:rsidP="00F04AC3">
      <w:pPr>
        <w:widowControl w:val="0"/>
        <w:ind w:firstLine="709"/>
        <w:jc w:val="both"/>
      </w:pPr>
      <w:r w:rsidRPr="00F04AC3">
        <w:t>– оценить экономическую эффективность предлагаемых технических решений.</w:t>
      </w:r>
    </w:p>
    <w:p w:rsidR="00692DC8" w:rsidRPr="00F04AC3" w:rsidRDefault="00692DC8" w:rsidP="00F04AC3">
      <w:pPr>
        <w:widowControl w:val="0"/>
        <w:ind w:firstLine="709"/>
        <w:jc w:val="both"/>
      </w:pPr>
      <w:r w:rsidRPr="00F04AC3">
        <w:t>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управления, политики и права 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692DC8" w:rsidRPr="00F04AC3" w:rsidRDefault="00692DC8" w:rsidP="00F04AC3">
      <w:pPr>
        <w:widowControl w:val="0"/>
        <w:ind w:firstLine="708"/>
        <w:jc w:val="both"/>
      </w:pPr>
      <w:r w:rsidRPr="00F04AC3">
        <w:t>В ходе выполнения выпускной квалификационной работы выпускник должен проявить способности к творческому поиску, проявить научный подход к исследуемой проблеме, на основе полученных теоретических знаний показать умение решать практические задачи. Студенту необходимо показать:</w:t>
      </w:r>
    </w:p>
    <w:p w:rsidR="00692DC8" w:rsidRPr="00F04AC3" w:rsidRDefault="00692DC8" w:rsidP="00F04AC3">
      <w:pPr>
        <w:widowControl w:val="0"/>
        <w:ind w:firstLine="708"/>
        <w:jc w:val="both"/>
      </w:pPr>
      <w:r w:rsidRPr="00F04AC3">
        <w:t>– углубленные теоретические знания по исследуемой теме и возможность проблемного изложения теоретического материала;</w:t>
      </w:r>
    </w:p>
    <w:p w:rsidR="00692DC8" w:rsidRPr="00F04AC3" w:rsidRDefault="00692DC8" w:rsidP="00F04AC3">
      <w:pPr>
        <w:widowControl w:val="0"/>
        <w:ind w:firstLine="708"/>
        <w:jc w:val="both"/>
      </w:pPr>
      <w:r w:rsidRPr="00F04AC3">
        <w:t>– умение анализировать и применять справочную, нормативную и правовую документацию;</w:t>
      </w:r>
    </w:p>
    <w:p w:rsidR="00692DC8" w:rsidRPr="00F04AC3" w:rsidRDefault="00692DC8" w:rsidP="00F04AC3">
      <w:pPr>
        <w:widowControl w:val="0"/>
        <w:ind w:firstLine="708"/>
        <w:jc w:val="both"/>
      </w:pPr>
      <w:r w:rsidRPr="00F04AC3">
        <w:t>– навыки решения практических задач;</w:t>
      </w:r>
    </w:p>
    <w:p w:rsidR="00692DC8" w:rsidRPr="00F04AC3" w:rsidRDefault="00692DC8" w:rsidP="00F04AC3">
      <w:pPr>
        <w:widowControl w:val="0"/>
        <w:ind w:firstLine="708"/>
        <w:jc w:val="both"/>
      </w:pPr>
      <w:r w:rsidRPr="00F04AC3">
        <w:lastRenderedPageBreak/>
        <w:t>– способность обобщать исследуемый теоретический и практический материал, делать выводы и предложения;</w:t>
      </w:r>
    </w:p>
    <w:p w:rsidR="00692DC8" w:rsidRPr="00F04AC3" w:rsidRDefault="00692DC8" w:rsidP="00F04AC3">
      <w:pPr>
        <w:widowControl w:val="0"/>
        <w:ind w:firstLine="708"/>
        <w:jc w:val="both"/>
      </w:pPr>
      <w:r w:rsidRPr="00F04AC3">
        <w:t>– умение владеть вычислительной техникой при анализе, проведении расчетов, оформлении результатов работы;</w:t>
      </w:r>
    </w:p>
    <w:p w:rsidR="00692DC8" w:rsidRPr="00F04AC3" w:rsidRDefault="00692DC8" w:rsidP="00F04AC3">
      <w:pPr>
        <w:widowControl w:val="0"/>
        <w:ind w:firstLine="708"/>
        <w:jc w:val="both"/>
      </w:pPr>
      <w:r w:rsidRPr="00F04AC3">
        <w:t>– практические навыки</w:t>
      </w:r>
    </w:p>
    <w:p w:rsidR="00692DC8" w:rsidRPr="00F04AC3" w:rsidRDefault="00692DC8" w:rsidP="00F04AC3">
      <w:pPr>
        <w:widowControl w:val="0"/>
        <w:ind w:firstLine="708"/>
        <w:jc w:val="both"/>
      </w:pPr>
      <w:r w:rsidRPr="00F04AC3">
        <w:t xml:space="preserve">Выполнение работы должно носить исследовательский характер и отличаться новизной, оригинальностью суждений и решений выпускника. </w:t>
      </w: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8. </w:t>
      </w:r>
      <w:r w:rsidR="00692DC8" w:rsidRPr="00F04AC3">
        <w:rPr>
          <w:rFonts w:ascii="Times New Roman" w:hAnsi="Times New Roman" w:cs="Times New Roman"/>
          <w:b/>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ind w:firstLine="709"/>
        <w:jc w:val="both"/>
      </w:pPr>
      <w:r w:rsidRPr="00F04AC3">
        <w:t xml:space="preserve">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w:t>
      </w:r>
      <w:proofErr w:type="spellStart"/>
      <w:r w:rsidRPr="00F04AC3">
        <w:t>Microsoft</w:t>
      </w:r>
      <w:proofErr w:type="spellEnd"/>
      <w:r w:rsidRPr="00F04AC3">
        <w:t xml:space="preserve"> </w:t>
      </w:r>
      <w:proofErr w:type="spellStart"/>
      <w:r w:rsidRPr="00F04AC3">
        <w:t>Power</w:t>
      </w:r>
      <w:proofErr w:type="spellEnd"/>
      <w:r w:rsidRPr="00F04AC3">
        <w:t xml:space="preserve"> </w:t>
      </w:r>
      <w:proofErr w:type="spellStart"/>
      <w:r w:rsidRPr="00F04AC3">
        <w:t>Point</w:t>
      </w:r>
      <w:proofErr w:type="spellEnd"/>
      <w:r w:rsidRPr="00F04AC3">
        <w:t>, видеоматериалов, слайдов.</w:t>
      </w:r>
    </w:p>
    <w:p w:rsidR="00692DC8" w:rsidRPr="00F04AC3" w:rsidRDefault="00692DC8" w:rsidP="00F04AC3">
      <w:pPr>
        <w:ind w:firstLine="709"/>
        <w:jc w:val="both"/>
      </w:pPr>
      <w:r w:rsidRPr="00F04AC3">
        <w:t xml:space="preserve">Электронная информационно-образовательная среда Академии, работающая на платформе LMS </w:t>
      </w:r>
      <w:proofErr w:type="spellStart"/>
      <w:r w:rsidRPr="00F04AC3">
        <w:t>Moodle</w:t>
      </w:r>
      <w:proofErr w:type="spellEnd"/>
      <w:r w:rsidRPr="00F04AC3">
        <w:t>, обеспечивает:</w:t>
      </w:r>
    </w:p>
    <w:p w:rsidR="00692DC8" w:rsidRPr="00F04AC3" w:rsidRDefault="00692DC8" w:rsidP="00F04AC3">
      <w:pPr>
        <w:ind w:firstLine="709"/>
        <w:jc w:val="both"/>
      </w:pPr>
      <w:r w:rsidRPr="00F04AC3">
        <w:t>•</w:t>
      </w:r>
      <w:r w:rsidRPr="00F04AC3">
        <w:tab/>
        <w:t xml:space="preserve">доступ к учебным планам, рабочим программам дисциплин (модулей), практик, к изданиям электронных библиотечных систем </w:t>
      </w:r>
      <w:r w:rsidR="0009359E" w:rsidRPr="00F04AC3">
        <w:t>(</w:t>
      </w:r>
      <w:r w:rsidRPr="00F04AC3">
        <w:t xml:space="preserve">ЭБС </w:t>
      </w:r>
      <w:proofErr w:type="spellStart"/>
      <w:r w:rsidRPr="00F04AC3">
        <w:t>IPRBooks</w:t>
      </w:r>
      <w:proofErr w:type="spellEnd"/>
      <w:r w:rsidRPr="00F04AC3">
        <w:t xml:space="preserve">, ЭБС </w:t>
      </w:r>
      <w:proofErr w:type="spellStart"/>
      <w:r w:rsidRPr="00F04AC3">
        <w:t>Юрайт</w:t>
      </w:r>
      <w:proofErr w:type="spellEnd"/>
      <w:proofErr w:type="gramStart"/>
      <w:r w:rsidRPr="00F04AC3">
        <w:t xml:space="preserve"> )</w:t>
      </w:r>
      <w:proofErr w:type="gramEnd"/>
      <w:r w:rsidRPr="00F04AC3">
        <w:t xml:space="preserve"> и электронным образовательным ресурсам, указанным в рабочих программах;</w:t>
      </w:r>
    </w:p>
    <w:p w:rsidR="00692DC8" w:rsidRPr="00F04AC3" w:rsidRDefault="00692DC8" w:rsidP="00F04AC3">
      <w:pPr>
        <w:ind w:firstLine="709"/>
        <w:jc w:val="both"/>
      </w:pPr>
      <w:r w:rsidRPr="00F04AC3">
        <w:t>•</w:t>
      </w:r>
      <w:r w:rsidRPr="00F04AC3">
        <w:tab/>
        <w:t xml:space="preserve">фиксацию хода образовательного процесса, результатов промежуточной аттестации и результатов освоения программы </w:t>
      </w:r>
      <w:proofErr w:type="spellStart"/>
      <w:r w:rsidRPr="00F04AC3">
        <w:t>бакалавриата</w:t>
      </w:r>
      <w:proofErr w:type="spellEnd"/>
      <w:r w:rsidRPr="00F04AC3">
        <w:t>;</w:t>
      </w:r>
    </w:p>
    <w:p w:rsidR="00692DC8" w:rsidRPr="00F04AC3" w:rsidRDefault="00692DC8" w:rsidP="00F04AC3">
      <w:pPr>
        <w:ind w:firstLine="709"/>
        <w:jc w:val="both"/>
      </w:pPr>
      <w:r w:rsidRPr="00F04AC3">
        <w:t>•</w:t>
      </w:r>
      <w:r w:rsidRPr="00F04AC3">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92DC8" w:rsidRPr="00F04AC3" w:rsidRDefault="00692DC8" w:rsidP="00F04AC3">
      <w:pPr>
        <w:ind w:firstLine="709"/>
        <w:jc w:val="both"/>
      </w:pPr>
      <w:r w:rsidRPr="00F04AC3">
        <w:t>•</w:t>
      </w:r>
      <w:r w:rsidRPr="00F04AC3">
        <w:tab/>
        <w:t xml:space="preserve">формирование электронного </w:t>
      </w:r>
      <w:proofErr w:type="spellStart"/>
      <w:r w:rsidRPr="00F04AC3">
        <w:t>портфолио</w:t>
      </w:r>
      <w:proofErr w:type="spellEnd"/>
      <w:r w:rsidRPr="00F04AC3">
        <w:t xml:space="preserve">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92DC8" w:rsidRPr="00F04AC3" w:rsidRDefault="00692DC8" w:rsidP="00F04AC3">
      <w:pPr>
        <w:ind w:firstLine="709"/>
        <w:jc w:val="both"/>
      </w:pPr>
      <w:r w:rsidRPr="00F04AC3">
        <w:t>•</w:t>
      </w:r>
      <w:r w:rsidRPr="00F04AC3">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F04AC3" w:rsidRDefault="00692DC8" w:rsidP="00F04AC3">
      <w:pPr>
        <w:ind w:firstLine="709"/>
        <w:jc w:val="both"/>
      </w:pPr>
      <w:r w:rsidRPr="00F04AC3">
        <w:t>При осуществлении образовательного процесса по дисциплине используются следующие информационные технологии:</w:t>
      </w:r>
    </w:p>
    <w:p w:rsidR="00692DC8" w:rsidRPr="00F04AC3" w:rsidRDefault="00692DC8" w:rsidP="00F04AC3">
      <w:pPr>
        <w:ind w:firstLine="709"/>
        <w:jc w:val="both"/>
      </w:pPr>
      <w:r w:rsidRPr="00F04AC3">
        <w:t>•</w:t>
      </w:r>
      <w:r w:rsidRPr="00F04AC3">
        <w:tab/>
        <w:t>сбор, хранение, систематизация и выдача учебной и научной информации;</w:t>
      </w:r>
    </w:p>
    <w:p w:rsidR="00692DC8" w:rsidRPr="00F04AC3" w:rsidRDefault="00692DC8" w:rsidP="00F04AC3">
      <w:pPr>
        <w:ind w:firstLine="709"/>
        <w:jc w:val="both"/>
      </w:pPr>
      <w:r w:rsidRPr="00F04AC3">
        <w:t>•</w:t>
      </w:r>
      <w:r w:rsidRPr="00F04AC3">
        <w:tab/>
        <w:t>обработка текстовой, графической и эмпирической информации;</w:t>
      </w:r>
    </w:p>
    <w:p w:rsidR="00692DC8" w:rsidRPr="00F04AC3" w:rsidRDefault="00692DC8" w:rsidP="00F04AC3">
      <w:pPr>
        <w:ind w:firstLine="709"/>
        <w:jc w:val="both"/>
      </w:pPr>
      <w:r w:rsidRPr="00F04AC3">
        <w:t>•</w:t>
      </w:r>
      <w:r w:rsidRPr="00F04AC3">
        <w:tab/>
        <w:t>подготовка, конструирование и презентация итогов исследовательской и аналитической деятельности;</w:t>
      </w:r>
    </w:p>
    <w:p w:rsidR="00692DC8" w:rsidRPr="00F04AC3" w:rsidRDefault="00692DC8" w:rsidP="00F04AC3">
      <w:pPr>
        <w:ind w:firstLine="709"/>
        <w:jc w:val="both"/>
      </w:pPr>
      <w:r w:rsidRPr="00F04AC3">
        <w:t>•</w:t>
      </w:r>
      <w:r w:rsidRPr="00F04AC3">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F04AC3" w:rsidRDefault="00692DC8" w:rsidP="00F04AC3">
      <w:pPr>
        <w:ind w:firstLine="709"/>
        <w:jc w:val="both"/>
      </w:pPr>
      <w:r w:rsidRPr="00F04AC3">
        <w:t>•</w:t>
      </w:r>
      <w:r w:rsidRPr="00F04AC3">
        <w:tab/>
        <w:t>использование электронной почты преподавателями и обучающимися для рассылки информации, переписки и обсуждения учебных вопросов.</w:t>
      </w:r>
    </w:p>
    <w:p w:rsidR="00692DC8" w:rsidRPr="00F04AC3" w:rsidRDefault="00692DC8" w:rsidP="00F04AC3">
      <w:pPr>
        <w:ind w:firstLine="709"/>
        <w:jc w:val="both"/>
      </w:pPr>
      <w:r w:rsidRPr="00F04AC3">
        <w:t>•</w:t>
      </w:r>
      <w:r w:rsidRPr="00F04AC3">
        <w:tab/>
        <w:t>компьютерное тестирование;</w:t>
      </w:r>
    </w:p>
    <w:p w:rsidR="00692DC8" w:rsidRPr="00F04AC3" w:rsidRDefault="00692DC8" w:rsidP="00F04AC3">
      <w:pPr>
        <w:ind w:firstLine="709"/>
        <w:jc w:val="both"/>
      </w:pPr>
      <w:r w:rsidRPr="00F04AC3">
        <w:t>•</w:t>
      </w:r>
      <w:r w:rsidRPr="00F04AC3">
        <w:tab/>
        <w:t xml:space="preserve">демонстрация </w:t>
      </w:r>
      <w:proofErr w:type="spellStart"/>
      <w:r w:rsidRPr="00F04AC3">
        <w:t>мультимедийных</w:t>
      </w:r>
      <w:proofErr w:type="spellEnd"/>
      <w:r w:rsidRPr="00F04AC3">
        <w:t xml:space="preserve"> материалов.</w:t>
      </w:r>
    </w:p>
    <w:p w:rsidR="00692DC8" w:rsidRPr="0074387F" w:rsidRDefault="00692DC8" w:rsidP="00F04AC3">
      <w:pPr>
        <w:ind w:firstLine="709"/>
        <w:jc w:val="both"/>
      </w:pPr>
      <w:r w:rsidRPr="00F04AC3">
        <w:t>ПЕРЕЧЕНЬ</w:t>
      </w:r>
      <w:r w:rsidRPr="0074387F">
        <w:t xml:space="preserve"> </w:t>
      </w:r>
      <w:r w:rsidRPr="00F04AC3">
        <w:t>ПРОГРАММНОГО</w:t>
      </w:r>
      <w:r w:rsidRPr="0074387F">
        <w:t xml:space="preserve"> </w:t>
      </w:r>
      <w:r w:rsidRPr="00F04AC3">
        <w:t>ОБЕСПЕЧЕНИЯ</w:t>
      </w:r>
    </w:p>
    <w:p w:rsidR="00692DC8" w:rsidRPr="0074387F" w:rsidRDefault="00692DC8" w:rsidP="00F04AC3">
      <w:pPr>
        <w:ind w:firstLine="709"/>
        <w:jc w:val="both"/>
      </w:pPr>
      <w:r w:rsidRPr="0074387F">
        <w:t>•</w:t>
      </w:r>
      <w:r w:rsidRPr="0074387F">
        <w:tab/>
      </w:r>
      <w:r w:rsidRPr="00AB27CA">
        <w:rPr>
          <w:lang w:val="en-US"/>
        </w:rPr>
        <w:t>Microsoft</w:t>
      </w:r>
      <w:r w:rsidRPr="0074387F">
        <w:t xml:space="preserve"> </w:t>
      </w:r>
      <w:r w:rsidRPr="00AB27CA">
        <w:rPr>
          <w:lang w:val="en-US"/>
        </w:rPr>
        <w:t>Windows</w:t>
      </w:r>
      <w:r w:rsidRPr="0074387F">
        <w:t xml:space="preserve"> </w:t>
      </w:r>
      <w:r w:rsidRPr="00AB27CA">
        <w:rPr>
          <w:lang w:val="en-US"/>
        </w:rPr>
        <w:t>XP</w:t>
      </w:r>
      <w:r w:rsidRPr="0074387F">
        <w:t xml:space="preserve"> </w:t>
      </w:r>
      <w:r w:rsidRPr="00AB27CA">
        <w:rPr>
          <w:lang w:val="en-US"/>
        </w:rPr>
        <w:t>Professional</w:t>
      </w:r>
      <w:r w:rsidRPr="0074387F">
        <w:t xml:space="preserve"> </w:t>
      </w:r>
      <w:r w:rsidRPr="00AB27CA">
        <w:rPr>
          <w:lang w:val="en-US"/>
        </w:rPr>
        <w:t>SP</w:t>
      </w:r>
      <w:r w:rsidRPr="0074387F">
        <w:t xml:space="preserve">3 </w:t>
      </w:r>
    </w:p>
    <w:p w:rsidR="00692DC8" w:rsidRPr="00F04AC3" w:rsidRDefault="00692DC8" w:rsidP="00F04AC3">
      <w:pPr>
        <w:ind w:firstLine="709"/>
        <w:jc w:val="both"/>
        <w:rPr>
          <w:lang w:val="en-US"/>
        </w:rPr>
      </w:pPr>
      <w:r w:rsidRPr="00F04AC3">
        <w:rPr>
          <w:lang w:val="en-US"/>
        </w:rPr>
        <w:t>•</w:t>
      </w:r>
      <w:r w:rsidRPr="00F04AC3">
        <w:rPr>
          <w:lang w:val="en-US"/>
        </w:rPr>
        <w:tab/>
        <w:t xml:space="preserve">Microsoft Office Professional 2007 Russian </w:t>
      </w:r>
    </w:p>
    <w:p w:rsidR="00692DC8" w:rsidRPr="0074387F" w:rsidRDefault="00692DC8" w:rsidP="00F04AC3">
      <w:pPr>
        <w:ind w:firstLine="709"/>
        <w:jc w:val="both"/>
        <w:rPr>
          <w:lang w:val="en-US"/>
        </w:rPr>
      </w:pPr>
      <w:r w:rsidRPr="0074387F">
        <w:rPr>
          <w:lang w:val="en-US"/>
        </w:rPr>
        <w:t>•</w:t>
      </w:r>
      <w:r w:rsidRPr="0074387F">
        <w:rPr>
          <w:lang w:val="en-US"/>
        </w:rPr>
        <w:tab/>
      </w:r>
      <w:r w:rsidRPr="00F04AC3">
        <w:t>Антивирус</w:t>
      </w:r>
      <w:r w:rsidRPr="0074387F">
        <w:rPr>
          <w:lang w:val="en-US"/>
        </w:rPr>
        <w:t xml:space="preserve"> </w:t>
      </w:r>
      <w:r w:rsidRPr="00F04AC3">
        <w:t>Касперского</w:t>
      </w:r>
    </w:p>
    <w:p w:rsidR="00692DC8" w:rsidRPr="00F04AC3" w:rsidRDefault="00692DC8" w:rsidP="00F04AC3">
      <w:pPr>
        <w:ind w:firstLine="709"/>
        <w:jc w:val="both"/>
      </w:pPr>
      <w:r w:rsidRPr="00F04AC3">
        <w:t>•</w:t>
      </w:r>
      <w:r w:rsidRPr="00F04AC3">
        <w:tab/>
      </w:r>
      <w:proofErr w:type="spellStart"/>
      <w:proofErr w:type="gramStart"/>
      <w:r w:rsidRPr="00F04AC3">
        <w:t>C</w:t>
      </w:r>
      <w:proofErr w:type="gramEnd"/>
      <w:r w:rsidRPr="00F04AC3">
        <w:t>истема</w:t>
      </w:r>
      <w:proofErr w:type="spellEnd"/>
      <w:r w:rsidRPr="00F04AC3">
        <w:t xml:space="preserve"> управления курсами LMS </w:t>
      </w:r>
      <w:proofErr w:type="spellStart"/>
      <w:r w:rsidRPr="00F04AC3">
        <w:t>Moodle</w:t>
      </w:r>
      <w:proofErr w:type="spellEnd"/>
    </w:p>
    <w:p w:rsidR="00692DC8" w:rsidRPr="00F04AC3" w:rsidRDefault="00692DC8" w:rsidP="00F04AC3">
      <w:pPr>
        <w:ind w:firstLine="709"/>
        <w:jc w:val="both"/>
      </w:pPr>
      <w:r w:rsidRPr="00F04AC3">
        <w:t>ПЕРЕЧЕНЬ ИНФОРМАЦИОННЫХ СПРАВОЧНЫХ СИСТЕМ</w:t>
      </w:r>
    </w:p>
    <w:p w:rsidR="00692DC8" w:rsidRPr="00F04AC3" w:rsidRDefault="00692DC8" w:rsidP="00F04AC3">
      <w:pPr>
        <w:ind w:firstLine="709"/>
        <w:jc w:val="both"/>
      </w:pPr>
      <w:r w:rsidRPr="00F04AC3">
        <w:t>•</w:t>
      </w:r>
      <w:r w:rsidRPr="00F04AC3">
        <w:tab/>
        <w:t>Справочная правовая система «Консультант Плюс»</w:t>
      </w:r>
    </w:p>
    <w:p w:rsidR="00692DC8" w:rsidRPr="00F04AC3" w:rsidRDefault="00692DC8" w:rsidP="00F04AC3">
      <w:pPr>
        <w:ind w:firstLine="709"/>
        <w:jc w:val="both"/>
      </w:pPr>
      <w:r w:rsidRPr="00F04AC3">
        <w:t>•</w:t>
      </w:r>
      <w:r w:rsidRPr="00F04AC3">
        <w:tab/>
        <w:t>Справочная правовая система «Гарант»</w:t>
      </w:r>
    </w:p>
    <w:p w:rsidR="00692DC8" w:rsidRPr="00F04AC3" w:rsidRDefault="00692DC8" w:rsidP="00F04AC3">
      <w:pPr>
        <w:ind w:firstLine="709"/>
        <w:jc w:val="both"/>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9. </w:t>
      </w:r>
      <w:r w:rsidR="00692DC8" w:rsidRPr="00F04AC3">
        <w:rPr>
          <w:rFonts w:ascii="Times New Roman" w:hAnsi="Times New Roman" w:cs="Times New Roman"/>
          <w:b/>
          <w:sz w:val="24"/>
          <w:szCs w:val="24"/>
        </w:rPr>
        <w:t>Описание материально-технической базы, необходимой для проведения государственной итоговой аттестации</w:t>
      </w:r>
    </w:p>
    <w:p w:rsidR="00692DC8" w:rsidRPr="00F04AC3" w:rsidRDefault="00692DC8" w:rsidP="00F04AC3">
      <w:pPr>
        <w:pStyle w:val="ConsPlusNormal"/>
        <w:ind w:firstLine="708"/>
        <w:jc w:val="both"/>
        <w:rPr>
          <w:rFonts w:ascii="Times New Roman" w:hAnsi="Times New Roman" w:cs="Times New Roman"/>
          <w:sz w:val="24"/>
          <w:szCs w:val="24"/>
        </w:rPr>
      </w:pPr>
    </w:p>
    <w:p w:rsidR="00692DC8" w:rsidRPr="00F04AC3" w:rsidRDefault="00692DC8" w:rsidP="00F04AC3">
      <w:pPr>
        <w:ind w:firstLine="709"/>
        <w:jc w:val="both"/>
      </w:pPr>
      <w:r w:rsidRPr="00F04AC3">
        <w:t xml:space="preserve">Для подготовки и проведения государственной итоговой аттестации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программой </w:t>
      </w:r>
      <w:r w:rsidR="000850A5">
        <w:t>ГИА</w:t>
      </w:r>
      <w:r w:rsidRPr="00F04AC3">
        <w:t>.</w:t>
      </w:r>
    </w:p>
    <w:p w:rsidR="00692DC8" w:rsidRPr="00F04AC3" w:rsidRDefault="00692DC8" w:rsidP="00F04AC3">
      <w:pPr>
        <w:ind w:firstLine="709"/>
        <w:jc w:val="both"/>
      </w:pPr>
      <w:r w:rsidRPr="00F04AC3">
        <w:t>Специальные помещения представляют собой учебные аудитории для проведения  лекционных занятий (ауд. 200, 202 учебного корпуса, расположенного по адресу г</w:t>
      </w:r>
      <w:proofErr w:type="gramStart"/>
      <w:r w:rsidRPr="00F04AC3">
        <w:t>.О</w:t>
      </w:r>
      <w:proofErr w:type="gramEnd"/>
      <w:r w:rsidRPr="00F04AC3">
        <w:t>мск, ул. 4-я Челюскинцев, 2а), занятий семинарского типа (ауд. 208, 212 учебного корпуса, расположенного по адресу г.Омск, ул. 4-я Челюскинцев, 2а), (ауд.206 учебного корпуса, расположенного по адресу г.Омск, ул.2-я Производственная, 41/1) ,  групповых и индивидуальных консультаций (ауд. 301 учебного корпуса, расположенного по адресу г</w:t>
      </w:r>
      <w:proofErr w:type="gramStart"/>
      <w:r w:rsidRPr="00F04AC3">
        <w:t>.О</w:t>
      </w:r>
      <w:proofErr w:type="gramEnd"/>
      <w:r w:rsidRPr="00F04AC3">
        <w:t>мск, ул. 4-я Челюскинцев, 2а, аудитория 302 учебного корпуса, расположенного по адресу г.Омск, ул.2-я Производственная, 41/1), текущего контроля и промежуточной аттестации (ауд. 202, 212, 302 учебного корпуса, расположенного по адресу г.Омск, ул. 4-я Челюскинцев, 2а), а также помещения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профилактического  обслуживания учебного оборудования (ауд. 303 учебного корпуса, расположенного по адресу г</w:t>
      </w:r>
      <w:proofErr w:type="gramStart"/>
      <w:r w:rsidRPr="00F04AC3">
        <w:t>.О</w:t>
      </w:r>
      <w:proofErr w:type="gramEnd"/>
      <w:r w:rsidRPr="00F04AC3">
        <w:t xml:space="preserve">мск, ул. 4-я Челюскинцев, 2а). </w:t>
      </w:r>
    </w:p>
    <w:p w:rsidR="00692DC8" w:rsidRPr="00F04AC3" w:rsidRDefault="00692DC8" w:rsidP="00F04AC3">
      <w:pPr>
        <w:ind w:firstLine="709"/>
        <w:jc w:val="both"/>
      </w:pPr>
      <w:r w:rsidRPr="00F04AC3">
        <w:t>Специальные помещения укомплектованы специализированной мебелью и техническими средствами обучения, служащими для предоставления учебной информации большой аудитории (</w:t>
      </w:r>
      <w:proofErr w:type="spellStart"/>
      <w:r w:rsidRPr="00F04AC3">
        <w:t>мультимедийные</w:t>
      </w:r>
      <w:proofErr w:type="spellEnd"/>
      <w:r w:rsidRPr="00F04AC3">
        <w:t xml:space="preserve"> проекторы, экраны переносные и  стационарные, компьютеры, принтеры, МФУ, коммутационное оборудование, сетевое оборудование).</w:t>
      </w:r>
    </w:p>
    <w:p w:rsidR="00692DC8" w:rsidRPr="00F04AC3" w:rsidRDefault="00692DC8" w:rsidP="00F04AC3">
      <w:pPr>
        <w:ind w:firstLine="709"/>
        <w:jc w:val="both"/>
      </w:pPr>
      <w:r w:rsidRPr="00F04AC3">
        <w:t>Для проведения занятий лекционного типа имеются учебно-наглядные пособия, обеспечивающие тематические иллюстрации, соответствующие рабочим учебным программам дисциплин.</w:t>
      </w:r>
    </w:p>
    <w:p w:rsidR="00692DC8" w:rsidRPr="00F04AC3" w:rsidRDefault="00692DC8" w:rsidP="00F04AC3">
      <w:pPr>
        <w:ind w:firstLine="709"/>
        <w:jc w:val="both"/>
      </w:pPr>
      <w:r w:rsidRPr="00F04AC3">
        <w:t xml:space="preserve">Для проведения занятий в интерактивной форме применяется </w:t>
      </w:r>
      <w:proofErr w:type="spellStart"/>
      <w:r w:rsidRPr="00F04AC3">
        <w:t>мультимедийное</w:t>
      </w:r>
      <w:proofErr w:type="spellEnd"/>
      <w:r w:rsidRPr="00F04AC3">
        <w:t xml:space="preserve"> презентационное оборудование (ноутбук, проектор, звуковые колонки, пульт управления презентациями, лазерная указка, беспроводная «мышь»).</w:t>
      </w:r>
    </w:p>
    <w:p w:rsidR="00692DC8" w:rsidRPr="00F04AC3" w:rsidRDefault="00692DC8" w:rsidP="00F04AC3">
      <w:pPr>
        <w:ind w:firstLine="709"/>
        <w:jc w:val="both"/>
      </w:pPr>
      <w:r w:rsidRPr="00F04AC3">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г</w:t>
      </w:r>
      <w:proofErr w:type="gramStart"/>
      <w:r w:rsidRPr="00F04AC3">
        <w:t>.О</w:t>
      </w:r>
      <w:proofErr w:type="gramEnd"/>
      <w:r w:rsidRPr="00F04AC3">
        <w:t>мск, ул. 4-я Челюскинцев, 2а), оснащенные компьютерной техникой, подключенной к локальной вычислительной сети Академии.</w:t>
      </w:r>
    </w:p>
    <w:p w:rsidR="00692DC8" w:rsidRDefault="00692DC8" w:rsidP="00F04AC3">
      <w:pPr>
        <w:ind w:firstLine="709"/>
        <w:jc w:val="both"/>
      </w:pPr>
      <w:r w:rsidRPr="00F04AC3">
        <w:t>Помещение для самостоятельной работы обучающихся оснащено компьютерной техникой  с высокоскоростным подключением к сети «Интернет» и обеспечением доступа в электронную информационно-образовательную среду Академии.</w:t>
      </w:r>
    </w:p>
    <w:p w:rsidR="00395B4F" w:rsidRPr="00F04AC3" w:rsidRDefault="00395B4F" w:rsidP="00F04AC3">
      <w:pPr>
        <w:ind w:firstLine="709"/>
        <w:jc w:val="both"/>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10. </w:t>
      </w:r>
      <w:r w:rsidR="00692DC8" w:rsidRPr="00F04AC3">
        <w:rPr>
          <w:rFonts w:ascii="Times New Roman" w:hAnsi="Times New Roman" w:cs="Times New Roman"/>
          <w:b/>
          <w:sz w:val="24"/>
          <w:szCs w:val="24"/>
        </w:rPr>
        <w:t xml:space="preserve">Особенности организации защиты </w:t>
      </w:r>
      <w:r w:rsidR="00692DC8" w:rsidRPr="00F04AC3">
        <w:rPr>
          <w:rFonts w:ascii="Times New Roman" w:hAnsi="Times New Roman" w:cs="Times New Roman"/>
          <w:b/>
          <w:caps/>
          <w:sz w:val="24"/>
          <w:szCs w:val="24"/>
        </w:rPr>
        <w:t>вкр</w:t>
      </w:r>
      <w:r w:rsidR="00692DC8" w:rsidRPr="00F04AC3">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692DC8" w:rsidRPr="00F04AC3" w:rsidRDefault="00692DC8" w:rsidP="00F04AC3">
      <w:pPr>
        <w:widowControl w:val="0"/>
        <w:ind w:firstLine="540"/>
        <w:contextualSpacing/>
        <w:jc w:val="both"/>
        <w:rPr>
          <w:shd w:val="clear" w:color="auto" w:fill="FFFFFF"/>
        </w:rPr>
      </w:pPr>
      <w:r w:rsidRPr="00F04AC3">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692DC8" w:rsidRPr="00F04AC3" w:rsidRDefault="00692DC8" w:rsidP="00F04AC3">
      <w:pPr>
        <w:widowControl w:val="0"/>
        <w:tabs>
          <w:tab w:val="left" w:pos="709"/>
          <w:tab w:val="left" w:pos="851"/>
        </w:tabs>
        <w:ind w:firstLine="540"/>
        <w:contextualSpacing/>
        <w:jc w:val="both"/>
      </w:pPr>
      <w:r w:rsidRPr="00F04AC3">
        <w:t>При проведении государственной итоговой аттестации обеспечивается соблюдение следующих общих требований:</w:t>
      </w:r>
    </w:p>
    <w:p w:rsidR="00692DC8" w:rsidRPr="00F04AC3" w:rsidRDefault="00692DC8" w:rsidP="00F04AC3">
      <w:pPr>
        <w:numPr>
          <w:ilvl w:val="0"/>
          <w:numId w:val="4"/>
        </w:numPr>
        <w:shd w:val="clear" w:color="auto" w:fill="FFFFFF"/>
        <w:ind w:left="0" w:firstLine="567"/>
        <w:jc w:val="both"/>
      </w:pPr>
      <w:proofErr w:type="gramStart"/>
      <w:r w:rsidRPr="00F04AC3">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roofErr w:type="gramEnd"/>
    </w:p>
    <w:p w:rsidR="00692DC8" w:rsidRPr="00F04AC3" w:rsidRDefault="00692DC8" w:rsidP="00F04AC3">
      <w:pPr>
        <w:numPr>
          <w:ilvl w:val="0"/>
          <w:numId w:val="4"/>
        </w:numPr>
        <w:shd w:val="clear" w:color="auto" w:fill="FFFFFF"/>
        <w:ind w:left="0" w:firstLine="567"/>
        <w:jc w:val="both"/>
      </w:pPr>
      <w:r w:rsidRPr="00F04AC3">
        <w:t xml:space="preserve">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w:t>
      </w:r>
      <w:r w:rsidRPr="00F04AC3">
        <w:lastRenderedPageBreak/>
        <w:t>(занять рабочее место, передвигаться, прочитать и оформить задание, общаться с членами государственной экзаменационной комиссии);</w:t>
      </w:r>
    </w:p>
    <w:p w:rsidR="00692DC8" w:rsidRPr="00F04AC3" w:rsidRDefault="00692DC8" w:rsidP="00F04AC3">
      <w:pPr>
        <w:numPr>
          <w:ilvl w:val="0"/>
          <w:numId w:val="4"/>
        </w:numPr>
        <w:shd w:val="clear" w:color="auto" w:fill="FFFFFF"/>
        <w:ind w:left="0" w:firstLine="567"/>
        <w:jc w:val="both"/>
      </w:pPr>
      <w:r w:rsidRPr="00F04AC3">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692DC8" w:rsidRPr="00F04AC3" w:rsidRDefault="00692DC8" w:rsidP="00F04AC3">
      <w:pPr>
        <w:numPr>
          <w:ilvl w:val="0"/>
          <w:numId w:val="4"/>
        </w:numPr>
        <w:shd w:val="clear" w:color="auto" w:fill="FFFFFF"/>
        <w:ind w:left="0" w:firstLine="567"/>
        <w:jc w:val="both"/>
      </w:pPr>
      <w:r w:rsidRPr="00F04AC3">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92DC8" w:rsidRPr="00F04AC3" w:rsidRDefault="00692DC8" w:rsidP="00F04AC3">
      <w:pPr>
        <w:shd w:val="clear" w:color="auto" w:fill="FFFFFF"/>
        <w:ind w:firstLine="709"/>
        <w:jc w:val="both"/>
      </w:pPr>
      <w:r w:rsidRPr="00F04AC3">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692DC8" w:rsidRPr="00F04AC3" w:rsidRDefault="00692DC8" w:rsidP="00F04AC3">
      <w:pPr>
        <w:shd w:val="clear" w:color="auto" w:fill="FFFFFF"/>
        <w:ind w:firstLine="709"/>
        <w:jc w:val="both"/>
      </w:pPr>
      <w:r w:rsidRPr="00F04AC3">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F04AC3" w:rsidRDefault="00692DC8" w:rsidP="00F04AC3">
      <w:pPr>
        <w:numPr>
          <w:ilvl w:val="0"/>
          <w:numId w:val="5"/>
        </w:numPr>
        <w:shd w:val="clear" w:color="auto" w:fill="FFFFFF"/>
        <w:ind w:left="0" w:firstLine="567"/>
        <w:jc w:val="both"/>
      </w:pPr>
      <w:r w:rsidRPr="00F04AC3">
        <w:t>продолжительность сдачи государственного экзамена, проводимого в письменной форме, - не более чем на 90 минут;</w:t>
      </w:r>
    </w:p>
    <w:p w:rsidR="00692DC8" w:rsidRPr="00F04AC3" w:rsidRDefault="00692DC8" w:rsidP="00F04AC3">
      <w:pPr>
        <w:numPr>
          <w:ilvl w:val="0"/>
          <w:numId w:val="5"/>
        </w:numPr>
        <w:shd w:val="clear" w:color="auto" w:fill="FFFFFF"/>
        <w:ind w:left="0" w:firstLine="567"/>
        <w:jc w:val="both"/>
      </w:pPr>
      <w:r w:rsidRPr="00F04AC3">
        <w:t xml:space="preserve">продолжительность подготовки </w:t>
      </w:r>
      <w:proofErr w:type="gramStart"/>
      <w:r w:rsidRPr="00F04AC3">
        <w:t>обучающегося</w:t>
      </w:r>
      <w:proofErr w:type="gramEnd"/>
      <w:r w:rsidRPr="00F04AC3">
        <w:t xml:space="preserve"> к ответу на государственном экзамене, проводимом в устной форме, - не более чем на 20 минут;</w:t>
      </w:r>
    </w:p>
    <w:p w:rsidR="00692DC8" w:rsidRPr="00F04AC3" w:rsidRDefault="00692DC8" w:rsidP="00F04AC3">
      <w:pPr>
        <w:numPr>
          <w:ilvl w:val="0"/>
          <w:numId w:val="5"/>
        </w:numPr>
        <w:shd w:val="clear" w:color="auto" w:fill="FFFFFF"/>
        <w:ind w:left="0" w:firstLine="567"/>
        <w:jc w:val="both"/>
      </w:pPr>
      <w:r w:rsidRPr="00F04AC3">
        <w:t>продолжительность выступления обучающегося при защите выпускной квалификационной работы - не более чем на 15 минут.</w:t>
      </w:r>
    </w:p>
    <w:p w:rsidR="00692DC8" w:rsidRPr="00F04AC3" w:rsidRDefault="00692DC8" w:rsidP="00F04AC3">
      <w:pPr>
        <w:shd w:val="clear" w:color="auto" w:fill="FFFFFF"/>
        <w:ind w:firstLine="709"/>
        <w:jc w:val="both"/>
      </w:pPr>
      <w:r w:rsidRPr="00F04AC3">
        <w:t xml:space="preserve">В зависимости от индивидуальных </w:t>
      </w:r>
      <w:proofErr w:type="gramStart"/>
      <w:r w:rsidRPr="00F04AC3">
        <w:t>особенностей</w:t>
      </w:r>
      <w:proofErr w:type="gramEnd"/>
      <w:r w:rsidRPr="00F04AC3">
        <w:t xml:space="preserve">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F04AC3" w:rsidRDefault="00692DC8" w:rsidP="00F04AC3">
      <w:pPr>
        <w:shd w:val="clear" w:color="auto" w:fill="FFFFFF"/>
        <w:ind w:firstLine="709"/>
        <w:jc w:val="both"/>
      </w:pPr>
      <w:r w:rsidRPr="00F04AC3">
        <w:t>а) для слепых:</w:t>
      </w:r>
    </w:p>
    <w:p w:rsidR="00692DC8" w:rsidRPr="00F04AC3" w:rsidRDefault="00692DC8" w:rsidP="00F04AC3">
      <w:pPr>
        <w:numPr>
          <w:ilvl w:val="0"/>
          <w:numId w:val="6"/>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692DC8" w:rsidRPr="00F04AC3" w:rsidRDefault="00692DC8" w:rsidP="00F04AC3">
      <w:pPr>
        <w:numPr>
          <w:ilvl w:val="0"/>
          <w:numId w:val="6"/>
        </w:numPr>
        <w:shd w:val="clear" w:color="auto" w:fill="FFFFFF"/>
        <w:ind w:left="0" w:firstLine="567"/>
        <w:jc w:val="both"/>
      </w:pPr>
      <w:r w:rsidRPr="00F04AC3">
        <w:t xml:space="preserve"> письменные задания выполняются </w:t>
      </w:r>
      <w:proofErr w:type="gramStart"/>
      <w:r w:rsidRPr="00F04AC3">
        <w:t>обучающимися</w:t>
      </w:r>
      <w:proofErr w:type="gramEnd"/>
      <w:r w:rsidRPr="00F04AC3">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Pr="00F04AC3">
        <w:t>надиктовываются</w:t>
      </w:r>
      <w:proofErr w:type="spellEnd"/>
      <w:r w:rsidRPr="00F04AC3">
        <w:t xml:space="preserve"> ассистенту;</w:t>
      </w:r>
    </w:p>
    <w:p w:rsidR="00692DC8" w:rsidRPr="00F04AC3" w:rsidRDefault="00692DC8" w:rsidP="00F04AC3">
      <w:pPr>
        <w:numPr>
          <w:ilvl w:val="0"/>
          <w:numId w:val="6"/>
        </w:numPr>
        <w:shd w:val="clear" w:color="auto" w:fill="FFFFFF"/>
        <w:ind w:left="0" w:firstLine="567"/>
        <w:jc w:val="both"/>
      </w:pPr>
      <w:r w:rsidRPr="00F04AC3">
        <w:t xml:space="preserve">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692DC8" w:rsidRPr="00F04AC3" w:rsidRDefault="00692DC8" w:rsidP="00F04AC3">
      <w:pPr>
        <w:shd w:val="clear" w:color="auto" w:fill="FFFFFF"/>
        <w:ind w:firstLine="709"/>
        <w:jc w:val="both"/>
      </w:pPr>
      <w:r w:rsidRPr="00F04AC3">
        <w:t>б) для слабовидящих:</w:t>
      </w:r>
    </w:p>
    <w:p w:rsidR="00692DC8" w:rsidRPr="00F04AC3" w:rsidRDefault="00692DC8" w:rsidP="00F04AC3">
      <w:pPr>
        <w:numPr>
          <w:ilvl w:val="0"/>
          <w:numId w:val="7"/>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увеличенным шрифтом;</w:t>
      </w:r>
    </w:p>
    <w:p w:rsidR="00692DC8" w:rsidRPr="00F04AC3" w:rsidRDefault="00692DC8" w:rsidP="00F04AC3">
      <w:pPr>
        <w:numPr>
          <w:ilvl w:val="0"/>
          <w:numId w:val="7"/>
        </w:numPr>
        <w:shd w:val="clear" w:color="auto" w:fill="FFFFFF"/>
        <w:ind w:left="0" w:firstLine="567"/>
        <w:jc w:val="both"/>
      </w:pPr>
      <w:r w:rsidRPr="00F04AC3">
        <w:t xml:space="preserve">  индивидуальное равномерное освещение не менее 300 люкс;</w:t>
      </w:r>
    </w:p>
    <w:p w:rsidR="00692DC8" w:rsidRPr="00F04AC3" w:rsidRDefault="00692DC8" w:rsidP="00F04AC3">
      <w:pPr>
        <w:numPr>
          <w:ilvl w:val="0"/>
          <w:numId w:val="7"/>
        </w:numPr>
        <w:shd w:val="clear" w:color="auto" w:fill="FFFFFF"/>
        <w:ind w:left="0" w:firstLine="567"/>
        <w:jc w:val="both"/>
      </w:pPr>
      <w:r w:rsidRPr="00F04AC3">
        <w:t xml:space="preserve"> при необходимости </w:t>
      </w:r>
      <w:proofErr w:type="gramStart"/>
      <w:r w:rsidRPr="00F04AC3">
        <w:t>обучающимся</w:t>
      </w:r>
      <w:proofErr w:type="gramEnd"/>
      <w:r w:rsidRPr="00F04AC3">
        <w:t xml:space="preserve"> предоставляется увеличивающее устройство, допускается использование увеличивающих устройств, имеющихся у обучающихся;</w:t>
      </w:r>
    </w:p>
    <w:p w:rsidR="00692DC8" w:rsidRPr="00F04AC3" w:rsidRDefault="00692DC8" w:rsidP="00F04AC3">
      <w:pPr>
        <w:shd w:val="clear" w:color="auto" w:fill="FFFFFF"/>
        <w:ind w:firstLine="709"/>
        <w:jc w:val="both"/>
      </w:pPr>
      <w:r w:rsidRPr="00F04AC3">
        <w:t>в) для глухих и слабослышащих, с тяжелыми нарушениями речи:</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обеспечивается наличие звукоусиливающей аппаратуры коллективного пользования, при необходимости </w:t>
      </w:r>
      <w:proofErr w:type="gramStart"/>
      <w:r w:rsidRPr="00F04AC3">
        <w:t>обучающимся</w:t>
      </w:r>
      <w:proofErr w:type="gramEnd"/>
      <w:r w:rsidRPr="00F04AC3">
        <w:t xml:space="preserve"> предоставляется звукоусиливающая аппаратура индивидуального пользования;</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по их желанию государственные аттестационные испытания проводятся в письменной форме;</w:t>
      </w:r>
    </w:p>
    <w:p w:rsidR="00692DC8" w:rsidRPr="00F04AC3" w:rsidRDefault="00692DC8" w:rsidP="00F04AC3">
      <w:pPr>
        <w:shd w:val="clear" w:color="auto" w:fill="FFFFFF"/>
        <w:ind w:firstLine="709"/>
        <w:jc w:val="both"/>
      </w:pPr>
      <w:r w:rsidRPr="00F04AC3">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F04AC3" w:rsidRDefault="00692DC8" w:rsidP="00F04AC3">
      <w:pPr>
        <w:numPr>
          <w:ilvl w:val="0"/>
          <w:numId w:val="9"/>
        </w:numPr>
        <w:shd w:val="clear" w:color="auto" w:fill="FFFFFF"/>
        <w:tabs>
          <w:tab w:val="left" w:pos="851"/>
        </w:tabs>
        <w:ind w:left="0" w:firstLine="567"/>
        <w:jc w:val="both"/>
      </w:pPr>
      <w:r w:rsidRPr="00F04AC3">
        <w:t xml:space="preserve">письменные задания выполняются </w:t>
      </w:r>
      <w:proofErr w:type="gramStart"/>
      <w:r w:rsidRPr="00F04AC3">
        <w:t>обучающимися</w:t>
      </w:r>
      <w:proofErr w:type="gramEnd"/>
      <w:r w:rsidRPr="00F04AC3">
        <w:t xml:space="preserve"> на компьютере со специализированным программным обеспечением или </w:t>
      </w:r>
      <w:proofErr w:type="spellStart"/>
      <w:r w:rsidRPr="00F04AC3">
        <w:t>надиктовываются</w:t>
      </w:r>
      <w:proofErr w:type="spellEnd"/>
      <w:r w:rsidRPr="00F04AC3">
        <w:t xml:space="preserve"> ассистенту;</w:t>
      </w:r>
    </w:p>
    <w:p w:rsidR="00692DC8" w:rsidRPr="00F04AC3" w:rsidRDefault="00692DC8" w:rsidP="00F04AC3">
      <w:pPr>
        <w:numPr>
          <w:ilvl w:val="0"/>
          <w:numId w:val="9"/>
        </w:numPr>
        <w:shd w:val="clear" w:color="auto" w:fill="FFFFFF"/>
        <w:tabs>
          <w:tab w:val="left" w:pos="851"/>
        </w:tabs>
        <w:ind w:left="0" w:firstLine="567"/>
        <w:jc w:val="both"/>
      </w:pPr>
      <w:r w:rsidRPr="00F04AC3">
        <w:lastRenderedPageBreak/>
        <w:t>по их желанию государственные аттестационные испытания проводятся в устной форме.</w:t>
      </w:r>
    </w:p>
    <w:p w:rsidR="00692DC8" w:rsidRPr="00F04AC3" w:rsidRDefault="00692DC8" w:rsidP="00F04AC3">
      <w:pPr>
        <w:shd w:val="clear" w:color="auto" w:fill="FFFFFF"/>
        <w:ind w:firstLine="709"/>
        <w:jc w:val="both"/>
      </w:pPr>
      <w:r w:rsidRPr="00F04AC3">
        <w:t xml:space="preserve">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w:t>
      </w:r>
      <w:proofErr w:type="gramStart"/>
      <w:r w:rsidRPr="00F04AC3">
        <w:t>обучающегося</w:t>
      </w:r>
      <w:proofErr w:type="gramEnd"/>
      <w:r w:rsidRPr="00F04AC3">
        <w:t xml:space="preserve"> индивидуальных особенностей (при отсутствии указанных документов в организации).</w:t>
      </w:r>
    </w:p>
    <w:p w:rsidR="00692DC8" w:rsidRPr="00F04AC3" w:rsidRDefault="00692DC8" w:rsidP="00F04AC3">
      <w:pPr>
        <w:shd w:val="clear" w:color="auto" w:fill="FFFFFF"/>
        <w:ind w:firstLine="709"/>
        <w:jc w:val="both"/>
      </w:pPr>
      <w:r w:rsidRPr="00F04AC3">
        <w:t xml:space="preserve">В заявлении </w:t>
      </w:r>
      <w:proofErr w:type="gramStart"/>
      <w:r w:rsidRPr="00F04AC3">
        <w:t>обучающийся</w:t>
      </w:r>
      <w:proofErr w:type="gramEnd"/>
      <w:r w:rsidRPr="00F04AC3">
        <w:t xml:space="preserve">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692DC8" w:rsidRPr="00F04AC3" w:rsidRDefault="00692DC8" w:rsidP="00F04AC3">
      <w:pPr>
        <w:widowControl w:val="0"/>
        <w:contextualSpacing/>
        <w:jc w:val="both"/>
      </w:pPr>
    </w:p>
    <w:p w:rsidR="00692DC8" w:rsidRPr="00F04AC3" w:rsidRDefault="0009359E" w:rsidP="0009359E">
      <w:pPr>
        <w:widowControl w:val="0"/>
        <w:ind w:left="720"/>
        <w:contextualSpacing/>
        <w:jc w:val="center"/>
        <w:rPr>
          <w:b/>
        </w:rPr>
      </w:pPr>
      <w:r>
        <w:rPr>
          <w:b/>
        </w:rPr>
        <w:t xml:space="preserve">11. </w:t>
      </w:r>
      <w:r w:rsidR="00692DC8" w:rsidRPr="00F04AC3">
        <w:rPr>
          <w:b/>
        </w:rPr>
        <w:t>Порядок рассмотрения апелляций</w:t>
      </w:r>
    </w:p>
    <w:p w:rsidR="00692DC8" w:rsidRPr="00F04AC3" w:rsidRDefault="00692DC8" w:rsidP="00F04AC3">
      <w:pPr>
        <w:widowControl w:val="0"/>
        <w:ind w:firstLine="708"/>
        <w:contextualSpacing/>
        <w:jc w:val="both"/>
      </w:pPr>
      <w:r w:rsidRPr="00F04AC3">
        <w:t xml:space="preserve">По результатам государственных аттестационных испытаний студент имеет право на апелляцию. </w:t>
      </w:r>
      <w:proofErr w:type="gramStart"/>
      <w:r w:rsidR="000850A5">
        <w:t>Обучающийся</w:t>
      </w:r>
      <w:proofErr w:type="gramEnd"/>
      <w:r w:rsidRPr="00F04AC3">
        <w:t xml:space="preserve">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692DC8" w:rsidRPr="00F04AC3" w:rsidRDefault="00692DC8" w:rsidP="00F04AC3">
      <w:pPr>
        <w:widowControl w:val="0"/>
        <w:ind w:firstLine="708"/>
        <w:contextualSpacing/>
        <w:jc w:val="both"/>
      </w:pPr>
      <w:r w:rsidRPr="00F04AC3">
        <w:t xml:space="preserve">Апелляция подается лично </w:t>
      </w:r>
      <w:proofErr w:type="gramStart"/>
      <w:r w:rsidR="000850A5">
        <w:t>обучающимся</w:t>
      </w:r>
      <w:proofErr w:type="gramEnd"/>
      <w:r w:rsidRPr="00F04AC3">
        <w:t xml:space="preserve"> в апелляционную комиссию не позднее следующего рабочего дня после объявления результатов государственного аттестационного испытания.</w:t>
      </w:r>
    </w:p>
    <w:p w:rsidR="00692DC8" w:rsidRPr="00F04AC3" w:rsidRDefault="00692DC8" w:rsidP="00F04AC3">
      <w:pPr>
        <w:widowControl w:val="0"/>
        <w:ind w:firstLine="708"/>
        <w:contextualSpacing/>
        <w:jc w:val="both"/>
      </w:pPr>
      <w:proofErr w:type="gramStart"/>
      <w:r w:rsidRPr="00F04AC3">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roofErr w:type="gramEnd"/>
    </w:p>
    <w:p w:rsidR="00692DC8" w:rsidRPr="00F04AC3" w:rsidRDefault="00692DC8" w:rsidP="00F04AC3">
      <w:pPr>
        <w:widowControl w:val="0"/>
        <w:ind w:firstLine="708"/>
        <w:contextualSpacing/>
        <w:jc w:val="both"/>
      </w:pPr>
      <w:r w:rsidRPr="00F04AC3">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rsidR="00692DC8" w:rsidRPr="00F04AC3" w:rsidRDefault="00692DC8" w:rsidP="00F04AC3">
      <w:pPr>
        <w:ind w:firstLine="740"/>
        <w:contextualSpacing/>
        <w:jc w:val="both"/>
      </w:pPr>
      <w:r w:rsidRPr="00F04AC3">
        <w:t xml:space="preserve">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w:t>
      </w:r>
      <w:r w:rsidR="000850A5">
        <w:t>обучающегося</w:t>
      </w:r>
      <w:r w:rsidRPr="00F04AC3">
        <w:t xml:space="preserve">, подавшего апелляцию, с решением апелляционной комиссии удостоверяется </w:t>
      </w:r>
      <w:r w:rsidR="000850A5">
        <w:t xml:space="preserve">его </w:t>
      </w:r>
      <w:r w:rsidRPr="00F04AC3">
        <w:t>подписью.</w:t>
      </w:r>
    </w:p>
    <w:p w:rsidR="00692DC8" w:rsidRPr="00F04AC3" w:rsidRDefault="00692DC8" w:rsidP="00F04AC3">
      <w:pPr>
        <w:widowControl w:val="0"/>
        <w:ind w:firstLine="708"/>
        <w:contextualSpacing/>
        <w:jc w:val="both"/>
      </w:pPr>
      <w:r w:rsidRPr="00F04AC3">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 xml:space="preserve">об отклонении апелляции, если изложенные в ней сведения о нарушениях процедуры проведения государственной итоговой аттестации </w:t>
      </w:r>
      <w:r w:rsidR="000850A5">
        <w:t>обучающегося</w:t>
      </w:r>
      <w:r w:rsidRPr="00F04AC3">
        <w:t xml:space="preserve"> не подтвердились и (или) не повлияли на результат государственного аттестационного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 xml:space="preserve">об удовлетворении апелляции, если изложенные в ней сведения о допущенных нарушениях процедуры проведения государственной итоговой аттестации </w:t>
      </w:r>
      <w:r w:rsidR="000850A5">
        <w:t>обучающегося</w:t>
      </w:r>
      <w:r w:rsidRPr="00F04AC3">
        <w:t xml:space="preserve"> подтвердились и повлияли на результат государственного аттестационного испытания.</w:t>
      </w:r>
    </w:p>
    <w:p w:rsidR="00692DC8" w:rsidRPr="00F04AC3" w:rsidRDefault="00692DC8" w:rsidP="00F04AC3">
      <w:pPr>
        <w:ind w:firstLine="740"/>
        <w:contextualSpacing/>
        <w:jc w:val="both"/>
      </w:pPr>
      <w:r w:rsidRPr="00F04AC3">
        <w:t xml:space="preserve">В случае удовлетворения апелляции результат проведения государственного аттестационного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proofErr w:type="gramStart"/>
      <w:r w:rsidRPr="00F04AC3">
        <w:rPr>
          <w:shd w:val="clear" w:color="auto" w:fill="FFFFFF"/>
        </w:rPr>
        <w:t>Обучающемуся</w:t>
      </w:r>
      <w:proofErr w:type="gramEnd"/>
      <w:r w:rsidRPr="00F04AC3">
        <w:rPr>
          <w:shd w:val="clear" w:color="auto" w:fill="FFFFFF"/>
        </w:rPr>
        <w:t xml:space="preserve"> предоставляется возможность пройти государственное аттестационное испытание в сроки, установленные приказом ректора.</w:t>
      </w:r>
    </w:p>
    <w:p w:rsidR="00692DC8" w:rsidRPr="00F04AC3" w:rsidRDefault="00692DC8" w:rsidP="00F04AC3">
      <w:pPr>
        <w:widowControl w:val="0"/>
        <w:ind w:firstLine="708"/>
        <w:contextualSpacing/>
        <w:jc w:val="both"/>
      </w:pPr>
      <w:r w:rsidRPr="00F04AC3">
        <w:lastRenderedPageBreak/>
        <w:t>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об отклонении апелляции и сохранении результата государственного аттестационного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об удовлетворении апелляции и выставлении иного результата государственного аттестационного испытания.</w:t>
      </w:r>
    </w:p>
    <w:p w:rsidR="00692DC8" w:rsidRPr="00F04AC3" w:rsidRDefault="00692DC8" w:rsidP="00F04AC3">
      <w:pPr>
        <w:ind w:firstLine="740"/>
        <w:contextualSpacing/>
        <w:jc w:val="both"/>
      </w:pPr>
      <w:r w:rsidRPr="00F04AC3">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rsidR="00692DC8" w:rsidRPr="00F04AC3" w:rsidRDefault="00692DC8" w:rsidP="00F04AC3">
      <w:pPr>
        <w:widowControl w:val="0"/>
        <w:ind w:firstLine="708"/>
        <w:contextualSpacing/>
        <w:jc w:val="both"/>
      </w:pPr>
      <w:r w:rsidRPr="00F04AC3">
        <w:t>Решение апелляционной комиссии является окончательным и пересмотру не подлежит.</w:t>
      </w:r>
    </w:p>
    <w:p w:rsidR="00692DC8" w:rsidRPr="00F04AC3" w:rsidRDefault="00692DC8" w:rsidP="00F04AC3">
      <w:pPr>
        <w:widowControl w:val="0"/>
        <w:ind w:firstLine="708"/>
        <w:contextualSpacing/>
        <w:jc w:val="both"/>
      </w:pPr>
      <w:r w:rsidRPr="00F04AC3">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F04AC3" w:rsidRDefault="00692DC8" w:rsidP="00F04AC3">
      <w:pPr>
        <w:widowControl w:val="0"/>
        <w:ind w:firstLine="708"/>
        <w:contextualSpacing/>
        <w:jc w:val="both"/>
      </w:pPr>
      <w:r w:rsidRPr="00F04AC3">
        <w:t>Апелляция на повторное проведение государственного аттестационного испытания не принимается.</w:t>
      </w:r>
    </w:p>
    <w:p w:rsidR="00692DC8" w:rsidRPr="00F04AC3" w:rsidRDefault="00692DC8" w:rsidP="00F04AC3">
      <w:pPr>
        <w:widowControl w:val="0"/>
        <w:ind w:firstLine="708"/>
        <w:contextualSpacing/>
        <w:jc w:val="both"/>
      </w:pPr>
      <w:r w:rsidRPr="00F04AC3">
        <w:t>Апелляционные документы прикрепляются к протоколам итоговой государственной аттестации соответствующего направления.</w:t>
      </w:r>
    </w:p>
    <w:p w:rsidR="00692DC8" w:rsidRPr="00F04AC3" w:rsidRDefault="00692DC8" w:rsidP="00F04AC3">
      <w:pPr>
        <w:widowControl w:val="0"/>
        <w:ind w:firstLine="708"/>
        <w:contextualSpacing/>
        <w:jc w:val="both"/>
      </w:pPr>
      <w:r w:rsidRPr="00F04AC3">
        <w:t>Отчет председателя государственной экзаменационной комиссии должен содержать следующую информацию:</w:t>
      </w:r>
    </w:p>
    <w:p w:rsidR="00692DC8" w:rsidRPr="00F04AC3" w:rsidRDefault="00692DC8" w:rsidP="00F04AC3">
      <w:pPr>
        <w:widowControl w:val="0"/>
        <w:numPr>
          <w:ilvl w:val="0"/>
          <w:numId w:val="10"/>
        </w:numPr>
        <w:tabs>
          <w:tab w:val="left" w:pos="851"/>
        </w:tabs>
        <w:ind w:left="0" w:firstLine="567"/>
        <w:contextualSpacing/>
        <w:jc w:val="both"/>
      </w:pPr>
      <w:r w:rsidRPr="00F04AC3">
        <w:t>качественный состав государственной экзаменационной комиссии (краткое обоснование включения каждого члена комиссии в состав ГЭК);</w:t>
      </w:r>
    </w:p>
    <w:p w:rsidR="00692DC8" w:rsidRPr="00F04AC3" w:rsidRDefault="00692DC8" w:rsidP="00F04AC3">
      <w:pPr>
        <w:widowControl w:val="0"/>
        <w:numPr>
          <w:ilvl w:val="0"/>
          <w:numId w:val="10"/>
        </w:numPr>
        <w:tabs>
          <w:tab w:val="left" w:pos="851"/>
        </w:tabs>
        <w:ind w:left="0" w:firstLine="567"/>
        <w:contextualSpacing/>
        <w:jc w:val="both"/>
      </w:pPr>
      <w:r w:rsidRPr="00F04AC3">
        <w:t>перечень аттестационных испытаний;</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государственного экзамена (если государственный экзамен предусмотрен соответствующей образовательной программой)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защиты ВКР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уровня организации и проведения итоговой государственной аттестации студентов по данному направлению подготовки, включая обеспечение необходимыми документами, учебно-методическими материалами, техническими средствами;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общего уровня подготовки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недостатки в подготовке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F04AC3">
        <w:rPr>
          <w:bCs/>
          <w:sz w:val="24"/>
          <w:szCs w:val="24"/>
        </w:rPr>
        <w:t>аспирантуре</w:t>
      </w:r>
      <w:r w:rsidRPr="00F04AC3">
        <w:rPr>
          <w:sz w:val="24"/>
          <w:szCs w:val="24"/>
        </w:rPr>
        <w:t>;</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выводы и рекомендации по повышению качества подготовки студентов по данному направлению подготовки;</w:t>
      </w:r>
    </w:p>
    <w:p w:rsidR="00692DC8" w:rsidRPr="00023FF0"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F04AC3">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w:t>
      </w:r>
      <w:r w:rsidRPr="00023FF0">
        <w:rPr>
          <w:sz w:val="22"/>
          <w:szCs w:val="22"/>
        </w:rPr>
        <w:t>.</w:t>
      </w:r>
    </w:p>
    <w:p w:rsidR="00692DC8" w:rsidRPr="00023FF0" w:rsidRDefault="00692DC8" w:rsidP="008D4E25">
      <w:pPr>
        <w:pStyle w:val="ConsPlusNormal"/>
        <w:spacing w:line="360" w:lineRule="auto"/>
        <w:ind w:firstLine="540"/>
        <w:jc w:val="both"/>
        <w:rPr>
          <w:rFonts w:ascii="Times New Roman" w:hAnsi="Times New Roman" w:cs="Times New Roman"/>
          <w:sz w:val="22"/>
          <w:szCs w:val="22"/>
        </w:rPr>
      </w:pP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sz w:val="28"/>
          <w:szCs w:val="28"/>
        </w:rPr>
        <w:br w:type="page"/>
      </w:r>
      <w:r w:rsidRPr="00023FF0">
        <w:rPr>
          <w:rFonts w:ascii="Times New Roman" w:hAnsi="Times New Roman" w:cs="Times New Roman"/>
          <w:sz w:val="24"/>
          <w:szCs w:val="24"/>
        </w:rPr>
        <w:lastRenderedPageBreak/>
        <w:t>Приложение</w:t>
      </w:r>
      <w:proofErr w:type="gramStart"/>
      <w:r w:rsidRPr="00023FF0">
        <w:rPr>
          <w:rFonts w:ascii="Times New Roman" w:hAnsi="Times New Roman" w:cs="Times New Roman"/>
          <w:sz w:val="24"/>
          <w:szCs w:val="24"/>
        </w:rPr>
        <w:t xml:space="preserve"> А</w:t>
      </w:r>
      <w:proofErr w:type="gramEnd"/>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D729C4" w:rsidTr="006F635C">
        <w:trPr>
          <w:trHeight w:val="240"/>
        </w:trPr>
        <w:tc>
          <w:tcPr>
            <w:tcW w:w="9956" w:type="dxa"/>
            <w:tcBorders>
              <w:top w:val="nil"/>
              <w:left w:val="nil"/>
              <w:bottom w:val="nil"/>
              <w:right w:val="nil"/>
            </w:tcBorders>
            <w:shd w:val="clear" w:color="auto" w:fill="FFFFFF"/>
          </w:tcPr>
          <w:p w:rsidR="00692DC8" w:rsidRPr="00D729C4" w:rsidRDefault="00692DC8" w:rsidP="006F635C">
            <w:pPr>
              <w:widowControl w:val="0"/>
              <w:autoSpaceDE w:val="0"/>
              <w:autoSpaceDN w:val="0"/>
              <w:adjustRightInd w:val="0"/>
              <w:spacing w:line="276" w:lineRule="auto"/>
              <w:ind w:left="15" w:right="15"/>
              <w:jc w:val="center"/>
              <w:rPr>
                <w:sz w:val="28"/>
                <w:szCs w:val="28"/>
              </w:rPr>
            </w:pPr>
            <w:r w:rsidRPr="00D729C4">
              <w:rPr>
                <w:sz w:val="28"/>
                <w:szCs w:val="28"/>
              </w:rPr>
              <w:t>Частное учреждение образовательная организация высшего образования</w:t>
            </w:r>
            <w:r w:rsidRPr="00D729C4">
              <w:rPr>
                <w:sz w:val="28"/>
                <w:szCs w:val="28"/>
              </w:rPr>
              <w:br/>
            </w:r>
            <w:r>
              <w:rPr>
                <w:sz w:val="28"/>
                <w:szCs w:val="28"/>
              </w:rPr>
              <w:t>«</w:t>
            </w:r>
            <w:r w:rsidRPr="00D729C4">
              <w:rPr>
                <w:sz w:val="28"/>
                <w:szCs w:val="28"/>
              </w:rPr>
              <w:t>Омская гуманитарная академия</w:t>
            </w:r>
            <w:r>
              <w:rPr>
                <w:sz w:val="28"/>
                <w:szCs w:val="28"/>
              </w:rPr>
              <w:t>»</w:t>
            </w:r>
          </w:p>
          <w:p w:rsidR="00692DC8" w:rsidRPr="00CF1026" w:rsidRDefault="00692DC8" w:rsidP="006F635C">
            <w:pPr>
              <w:pStyle w:val="ad"/>
              <w:spacing w:before="0" w:beforeAutospacing="0" w:after="0" w:afterAutospacing="0" w:line="276" w:lineRule="auto"/>
              <w:jc w:val="center"/>
              <w:rPr>
                <w:rFonts w:eastAsia="Times New Roman"/>
                <w:sz w:val="28"/>
                <w:szCs w:val="28"/>
              </w:rPr>
            </w:pPr>
            <w:r w:rsidRPr="00CF1026">
              <w:rPr>
                <w:rFonts w:eastAsia="Times New Roman"/>
                <w:sz w:val="28"/>
                <w:szCs w:val="28"/>
              </w:rPr>
              <w:t>(</w:t>
            </w:r>
            <w:r w:rsidRPr="00CF1026">
              <w:rPr>
                <w:rFonts w:eastAsia="Times New Roman"/>
                <w:color w:val="000000"/>
                <w:sz w:val="28"/>
                <w:szCs w:val="28"/>
              </w:rPr>
              <w:t>ЧУООВО «</w:t>
            </w:r>
            <w:proofErr w:type="spellStart"/>
            <w:r w:rsidRPr="00CF1026">
              <w:rPr>
                <w:rFonts w:eastAsia="Times New Roman"/>
                <w:color w:val="000000"/>
                <w:sz w:val="28"/>
                <w:szCs w:val="28"/>
              </w:rPr>
              <w:t>ОмГА</w:t>
            </w:r>
            <w:proofErr w:type="spellEnd"/>
            <w:r w:rsidRPr="00CF1026">
              <w:rPr>
                <w:rFonts w:eastAsia="Times New Roman"/>
                <w:color w:val="000000"/>
                <w:sz w:val="28"/>
                <w:szCs w:val="28"/>
              </w:rPr>
              <w:t>»)</w:t>
            </w:r>
          </w:p>
          <w:p w:rsidR="00097244" w:rsidRPr="00BB3BB3" w:rsidRDefault="00097244" w:rsidP="00097244">
            <w:pPr>
              <w:jc w:val="center"/>
              <w:rPr>
                <w:sz w:val="28"/>
                <w:szCs w:val="28"/>
              </w:rPr>
            </w:pPr>
            <w:r w:rsidRPr="00BB3BB3">
              <w:rPr>
                <w:sz w:val="28"/>
                <w:szCs w:val="28"/>
              </w:rPr>
              <w:t xml:space="preserve">Кафедра </w:t>
            </w:r>
            <w:r>
              <w:rPr>
                <w:sz w:val="28"/>
                <w:szCs w:val="28"/>
              </w:rPr>
              <w:t>Экономика и управление персоналом</w:t>
            </w:r>
          </w:p>
          <w:p w:rsidR="00692DC8" w:rsidRPr="00D729C4" w:rsidRDefault="00692DC8" w:rsidP="006F635C">
            <w:pPr>
              <w:spacing w:line="276" w:lineRule="auto"/>
              <w:jc w:val="center"/>
              <w:rPr>
                <w:color w:val="FF0000"/>
                <w:sz w:val="28"/>
                <w:szCs w:val="28"/>
              </w:rPr>
            </w:pPr>
          </w:p>
          <w:p w:rsidR="00692DC8" w:rsidRPr="00D729C4" w:rsidRDefault="00692DC8" w:rsidP="006F635C">
            <w:pPr>
              <w:widowControl w:val="0"/>
              <w:autoSpaceDE w:val="0"/>
              <w:autoSpaceDN w:val="0"/>
              <w:adjustRightInd w:val="0"/>
              <w:spacing w:line="276" w:lineRule="auto"/>
              <w:ind w:left="15" w:right="15"/>
              <w:jc w:val="center"/>
              <w:rPr>
                <w:sz w:val="28"/>
                <w:szCs w:val="28"/>
              </w:rPr>
            </w:pPr>
          </w:p>
        </w:tc>
      </w:tr>
    </w:tbl>
    <w:p w:rsidR="00692DC8" w:rsidRPr="00D729C4" w:rsidRDefault="00692DC8" w:rsidP="008E0CA9">
      <w:pPr>
        <w:pStyle w:val="21"/>
        <w:tabs>
          <w:tab w:val="left" w:pos="284"/>
        </w:tabs>
        <w:spacing w:line="276" w:lineRule="auto"/>
        <w:ind w:left="284" w:right="55" w:hanging="284"/>
        <w:jc w:val="center"/>
        <w:rPr>
          <w:sz w:val="28"/>
          <w:szCs w:val="28"/>
        </w:rPr>
      </w:pPr>
    </w:p>
    <w:p w:rsidR="00692DC8" w:rsidRPr="00B140D4" w:rsidRDefault="00692DC8" w:rsidP="006256AB">
      <w:pPr>
        <w:pStyle w:val="21"/>
        <w:spacing w:line="240" w:lineRule="auto"/>
        <w:ind w:left="4680" w:right="55"/>
      </w:pPr>
      <w:r w:rsidRPr="00B140D4">
        <w:t>«</w:t>
      </w:r>
      <w:proofErr w:type="gramStart"/>
      <w:r w:rsidRPr="00B140D4">
        <w:t>Допущена</w:t>
      </w:r>
      <w:proofErr w:type="gramEnd"/>
      <w:r w:rsidRPr="00B140D4">
        <w:t xml:space="preserve"> к защите в ГЭК»</w:t>
      </w:r>
    </w:p>
    <w:p w:rsidR="00692DC8" w:rsidRPr="00B140D4" w:rsidRDefault="00692DC8" w:rsidP="006256AB">
      <w:pPr>
        <w:pStyle w:val="21"/>
        <w:spacing w:line="240" w:lineRule="auto"/>
        <w:ind w:left="4680" w:right="55"/>
      </w:pPr>
      <w:r w:rsidRPr="00B140D4">
        <w:t>“___” ______________ 20__ г.</w:t>
      </w:r>
    </w:p>
    <w:p w:rsidR="00692DC8" w:rsidRPr="00B140D4" w:rsidRDefault="00692DC8" w:rsidP="006256AB">
      <w:pPr>
        <w:pStyle w:val="21"/>
        <w:spacing w:before="240" w:line="240" w:lineRule="auto"/>
        <w:ind w:left="4680" w:right="55"/>
      </w:pPr>
      <w:r w:rsidRPr="00B140D4">
        <w:t xml:space="preserve">зав. </w:t>
      </w:r>
      <w:r w:rsidR="00111EAC" w:rsidRPr="00B140D4">
        <w:t>кафедрой экономики</w:t>
      </w:r>
      <w:r w:rsidR="00097244" w:rsidRPr="00097244">
        <w:t xml:space="preserve"> и управления персоналом</w:t>
      </w:r>
    </w:p>
    <w:p w:rsidR="00692DC8" w:rsidRPr="00B140D4" w:rsidRDefault="00692DC8" w:rsidP="006256AB">
      <w:pPr>
        <w:pStyle w:val="21"/>
        <w:spacing w:line="240" w:lineRule="auto"/>
        <w:ind w:left="4680" w:right="55"/>
      </w:pPr>
      <w:r w:rsidRPr="00B140D4">
        <w:t>________________________________</w:t>
      </w:r>
    </w:p>
    <w:p w:rsidR="00692DC8" w:rsidRPr="00B140D4" w:rsidRDefault="00692DC8" w:rsidP="006256AB">
      <w:pPr>
        <w:ind w:left="5245"/>
        <w:rPr>
          <w:i/>
        </w:rPr>
      </w:pPr>
      <w:proofErr w:type="spellStart"/>
      <w:r w:rsidRPr="00B140D4">
        <w:rPr>
          <w:i/>
        </w:rPr>
        <w:t>Уч</w:t>
      </w:r>
      <w:proofErr w:type="spellEnd"/>
      <w:r w:rsidRPr="00B140D4">
        <w:rPr>
          <w:i/>
        </w:rPr>
        <w:t xml:space="preserve">. степень, </w:t>
      </w:r>
      <w:proofErr w:type="spellStart"/>
      <w:r w:rsidRPr="00B140D4">
        <w:rPr>
          <w:i/>
        </w:rPr>
        <w:t>уч</w:t>
      </w:r>
      <w:proofErr w:type="spellEnd"/>
      <w:r w:rsidRPr="00B140D4">
        <w:rPr>
          <w:i/>
        </w:rPr>
        <w:t>. звание, Фамилия И.О.</w:t>
      </w:r>
    </w:p>
    <w:p w:rsidR="00692DC8" w:rsidRPr="00B140D4" w:rsidRDefault="00692DC8" w:rsidP="006256AB">
      <w:pPr>
        <w:pStyle w:val="21"/>
        <w:spacing w:before="240" w:line="240" w:lineRule="auto"/>
        <w:ind w:left="4680" w:right="55"/>
      </w:pPr>
      <w:r w:rsidRPr="00B140D4">
        <w:t>________________________________</w:t>
      </w:r>
    </w:p>
    <w:p w:rsidR="00692DC8" w:rsidRPr="00B140D4" w:rsidRDefault="00692DC8" w:rsidP="006256AB">
      <w:pPr>
        <w:pStyle w:val="21"/>
        <w:spacing w:line="240" w:lineRule="auto"/>
        <w:ind w:left="4680" w:right="55"/>
        <w:rPr>
          <w:i/>
        </w:rPr>
      </w:pPr>
      <w:r w:rsidRPr="00B140D4">
        <w:rPr>
          <w:i/>
        </w:rPr>
        <w:t>подпись</w:t>
      </w:r>
    </w:p>
    <w:p w:rsidR="00692DC8" w:rsidRPr="00532A82" w:rsidRDefault="00692DC8" w:rsidP="008E0CA9">
      <w:pPr>
        <w:jc w:val="center"/>
        <w:rPr>
          <w:b/>
          <w:i/>
          <w:sz w:val="28"/>
          <w:szCs w:val="28"/>
        </w:rPr>
      </w:pPr>
    </w:p>
    <w:p w:rsidR="00692DC8" w:rsidRPr="004E171A" w:rsidRDefault="00692DC8" w:rsidP="008E0CA9">
      <w:pPr>
        <w:jc w:val="center"/>
        <w:rPr>
          <w:sz w:val="32"/>
          <w:szCs w:val="32"/>
        </w:rPr>
      </w:pPr>
      <w:r w:rsidRPr="004E171A">
        <w:rPr>
          <w:sz w:val="32"/>
          <w:szCs w:val="32"/>
        </w:rPr>
        <w:t>Фамилия Имя Отчество</w:t>
      </w:r>
    </w:p>
    <w:p w:rsidR="00692DC8" w:rsidRPr="00F71C65" w:rsidRDefault="00692DC8" w:rsidP="008E0CA9">
      <w:pPr>
        <w:jc w:val="center"/>
        <w:rPr>
          <w:sz w:val="28"/>
          <w:szCs w:val="28"/>
        </w:rPr>
      </w:pPr>
    </w:p>
    <w:p w:rsidR="00692DC8" w:rsidRPr="00F71C65" w:rsidRDefault="00692DC8" w:rsidP="008E0CA9">
      <w:pPr>
        <w:jc w:val="center"/>
        <w:rPr>
          <w:sz w:val="28"/>
          <w:szCs w:val="28"/>
        </w:rPr>
      </w:pPr>
      <w:r w:rsidRPr="00F71C65">
        <w:rPr>
          <w:sz w:val="28"/>
          <w:szCs w:val="28"/>
        </w:rPr>
        <w:t>Выпускная квалификационная работа</w:t>
      </w:r>
    </w:p>
    <w:p w:rsidR="00692DC8" w:rsidRPr="00097244" w:rsidRDefault="00692DC8" w:rsidP="008E0CA9">
      <w:pPr>
        <w:jc w:val="center"/>
        <w:rPr>
          <w:sz w:val="28"/>
          <w:szCs w:val="28"/>
        </w:rPr>
      </w:pPr>
      <w:r w:rsidRPr="00097244">
        <w:rPr>
          <w:sz w:val="28"/>
          <w:szCs w:val="28"/>
        </w:rPr>
        <w:t>по направлению подготовки: 38.03.0</w:t>
      </w:r>
      <w:r w:rsidR="00097244" w:rsidRPr="00097244">
        <w:rPr>
          <w:sz w:val="28"/>
          <w:szCs w:val="28"/>
        </w:rPr>
        <w:t>1</w:t>
      </w:r>
      <w:r w:rsidRPr="00097244">
        <w:rPr>
          <w:sz w:val="28"/>
          <w:szCs w:val="28"/>
        </w:rPr>
        <w:t xml:space="preserve"> </w:t>
      </w:r>
      <w:r w:rsidR="00097244" w:rsidRPr="00097244">
        <w:rPr>
          <w:sz w:val="28"/>
          <w:szCs w:val="28"/>
        </w:rPr>
        <w:t>Экономика</w:t>
      </w:r>
      <w:r w:rsidRPr="00097244">
        <w:rPr>
          <w:sz w:val="28"/>
          <w:szCs w:val="28"/>
        </w:rPr>
        <w:t xml:space="preserve"> (уровень </w:t>
      </w:r>
      <w:proofErr w:type="spellStart"/>
      <w:r w:rsidRPr="00097244">
        <w:rPr>
          <w:sz w:val="28"/>
          <w:szCs w:val="28"/>
        </w:rPr>
        <w:t>бакалавриата</w:t>
      </w:r>
      <w:proofErr w:type="spellEnd"/>
      <w:r w:rsidRPr="00097244">
        <w:rPr>
          <w:sz w:val="28"/>
          <w:szCs w:val="28"/>
        </w:rPr>
        <w:t xml:space="preserve">)  </w:t>
      </w:r>
    </w:p>
    <w:p w:rsidR="00097244" w:rsidRDefault="000850A5" w:rsidP="000850A5">
      <w:pPr>
        <w:suppressAutoHyphens/>
        <w:jc w:val="center"/>
        <w:rPr>
          <w:rFonts w:eastAsia="Courier New"/>
          <w:sz w:val="28"/>
          <w:szCs w:val="28"/>
          <w:lang w:bidi="ru-RU"/>
        </w:rPr>
      </w:pPr>
      <w:r w:rsidRPr="00097244">
        <w:rPr>
          <w:rFonts w:eastAsia="Courier New"/>
          <w:sz w:val="28"/>
          <w:szCs w:val="28"/>
          <w:lang w:bidi="ru-RU"/>
        </w:rPr>
        <w:t xml:space="preserve">Направленность (профиль) программы </w:t>
      </w:r>
    </w:p>
    <w:p w:rsidR="000850A5" w:rsidRPr="00097244" w:rsidRDefault="000850A5" w:rsidP="000850A5">
      <w:pPr>
        <w:suppressAutoHyphens/>
        <w:jc w:val="center"/>
        <w:rPr>
          <w:rFonts w:eastAsia="Courier New"/>
          <w:sz w:val="28"/>
          <w:szCs w:val="28"/>
          <w:lang w:bidi="ru-RU"/>
        </w:rPr>
      </w:pPr>
      <w:r w:rsidRPr="00097244">
        <w:rPr>
          <w:rFonts w:eastAsia="Courier New"/>
          <w:sz w:val="28"/>
          <w:szCs w:val="28"/>
          <w:lang w:bidi="ru-RU"/>
        </w:rPr>
        <w:t>«</w:t>
      </w:r>
      <w:r w:rsidR="00097244" w:rsidRPr="00097244">
        <w:rPr>
          <w:sz w:val="28"/>
          <w:szCs w:val="28"/>
        </w:rPr>
        <w:t>Управление рисками и страховая деятельность</w:t>
      </w:r>
      <w:r w:rsidRPr="00097244">
        <w:rPr>
          <w:rFonts w:eastAsia="Courier New"/>
          <w:sz w:val="28"/>
          <w:szCs w:val="28"/>
          <w:lang w:bidi="ru-RU"/>
        </w:rPr>
        <w:t>»</w:t>
      </w:r>
    </w:p>
    <w:p w:rsidR="000850A5" w:rsidRDefault="000850A5" w:rsidP="008E0CA9">
      <w:pPr>
        <w:jc w:val="center"/>
        <w:rPr>
          <w:sz w:val="28"/>
          <w:szCs w:val="28"/>
        </w:rPr>
      </w:pPr>
    </w:p>
    <w:p w:rsidR="00097244" w:rsidRDefault="00097244" w:rsidP="008E0CA9">
      <w:pPr>
        <w:jc w:val="center"/>
        <w:rPr>
          <w:sz w:val="28"/>
          <w:szCs w:val="28"/>
        </w:rPr>
      </w:pPr>
    </w:p>
    <w:p w:rsidR="00692DC8" w:rsidRPr="00F71C65" w:rsidRDefault="00692DC8" w:rsidP="008E0CA9">
      <w:pPr>
        <w:jc w:val="center"/>
        <w:rPr>
          <w:sz w:val="28"/>
          <w:szCs w:val="28"/>
        </w:rPr>
      </w:pPr>
      <w:r w:rsidRPr="00F71C65">
        <w:rPr>
          <w:sz w:val="28"/>
          <w:szCs w:val="28"/>
        </w:rPr>
        <w:t>Тема выпускной квалификационной работы</w:t>
      </w:r>
    </w:p>
    <w:p w:rsidR="00692DC8" w:rsidRPr="00F71C65" w:rsidRDefault="00692DC8" w:rsidP="008E0CA9">
      <w:pPr>
        <w:jc w:val="center"/>
        <w:rPr>
          <w:sz w:val="28"/>
          <w:szCs w:val="28"/>
        </w:rPr>
      </w:pPr>
    </w:p>
    <w:p w:rsidR="00692DC8" w:rsidRDefault="00692DC8" w:rsidP="008E0CA9">
      <w:pPr>
        <w:jc w:val="center"/>
        <w:rPr>
          <w:sz w:val="28"/>
          <w:szCs w:val="28"/>
        </w:rPr>
      </w:pPr>
    </w:p>
    <w:p w:rsidR="00692DC8" w:rsidRDefault="00692DC8" w:rsidP="008E0CA9">
      <w:pPr>
        <w:jc w:val="center"/>
        <w:rPr>
          <w:sz w:val="28"/>
          <w:szCs w:val="28"/>
        </w:rPr>
      </w:pPr>
    </w:p>
    <w:p w:rsidR="00692DC8" w:rsidRPr="00532A82" w:rsidRDefault="00692DC8" w:rsidP="008E0CA9">
      <w:pPr>
        <w:jc w:val="center"/>
        <w:rPr>
          <w:sz w:val="28"/>
          <w:szCs w:val="28"/>
        </w:rPr>
      </w:pPr>
    </w:p>
    <w:p w:rsidR="00692DC8" w:rsidRPr="00B140D4" w:rsidRDefault="00692DC8" w:rsidP="008E0CA9">
      <w:pPr>
        <w:ind w:left="4860"/>
      </w:pPr>
    </w:p>
    <w:p w:rsidR="00692DC8" w:rsidRPr="00B140D4" w:rsidRDefault="00692DC8" w:rsidP="008E0CA9">
      <w:pPr>
        <w:ind w:left="4860"/>
      </w:pPr>
    </w:p>
    <w:p w:rsidR="00692DC8" w:rsidRPr="00B140D4" w:rsidRDefault="00692DC8" w:rsidP="008E0CA9">
      <w:pPr>
        <w:ind w:left="4860"/>
      </w:pPr>
    </w:p>
    <w:tbl>
      <w:tblPr>
        <w:tblpPr w:leftFromText="180" w:rightFromText="180" w:vertAnchor="text" w:horzAnchor="margin" w:tblpXSpec="center" w:tblpY="101"/>
        <w:tblW w:w="10349" w:type="dxa"/>
        <w:tblLayout w:type="fixed"/>
        <w:tblLook w:val="00A0"/>
      </w:tblPr>
      <w:tblGrid>
        <w:gridCol w:w="5246"/>
        <w:gridCol w:w="5103"/>
      </w:tblGrid>
      <w:tr w:rsidR="00692DC8" w:rsidTr="006F635C">
        <w:tc>
          <w:tcPr>
            <w:tcW w:w="5246" w:type="dxa"/>
          </w:tcPr>
          <w:p w:rsidR="00692DC8" w:rsidRPr="00532A82" w:rsidRDefault="00692DC8" w:rsidP="006F635C">
            <w:pPr>
              <w:rPr>
                <w:sz w:val="28"/>
                <w:szCs w:val="28"/>
              </w:rPr>
            </w:pPr>
            <w:r w:rsidRPr="00532A82">
              <w:rPr>
                <w:sz w:val="28"/>
                <w:szCs w:val="28"/>
              </w:rPr>
              <w:t>Р</w:t>
            </w:r>
            <w:r w:rsidR="0074387F">
              <w:rPr>
                <w:sz w:val="28"/>
                <w:szCs w:val="28"/>
              </w:rPr>
              <w:t>абота защищена «___» _______ 20</w:t>
            </w:r>
            <w:r>
              <w:rPr>
                <w:sz w:val="28"/>
                <w:szCs w:val="28"/>
              </w:rPr>
              <w:t>_</w:t>
            </w:r>
            <w:r w:rsidR="00206CC8">
              <w:rPr>
                <w:sz w:val="28"/>
                <w:szCs w:val="28"/>
              </w:rPr>
              <w:t>_</w:t>
            </w:r>
            <w:r w:rsidRPr="00532A82">
              <w:rPr>
                <w:sz w:val="28"/>
                <w:szCs w:val="28"/>
              </w:rPr>
              <w:t xml:space="preserve"> г.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 xml:space="preserve">с оценкой _________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Протокол № ________</w:t>
            </w:r>
          </w:p>
          <w:p w:rsidR="00692DC8" w:rsidRDefault="00692DC8" w:rsidP="006F635C">
            <w:pPr>
              <w:jc w:val="center"/>
            </w:pPr>
          </w:p>
        </w:tc>
        <w:tc>
          <w:tcPr>
            <w:tcW w:w="5103" w:type="dxa"/>
          </w:tcPr>
          <w:p w:rsidR="00692DC8" w:rsidRPr="00532A82" w:rsidRDefault="0074387F" w:rsidP="006F635C">
            <w:pPr>
              <w:rPr>
                <w:sz w:val="28"/>
                <w:szCs w:val="28"/>
              </w:rPr>
            </w:pPr>
            <w:r>
              <w:rPr>
                <w:sz w:val="28"/>
                <w:szCs w:val="28"/>
              </w:rPr>
              <w:t>Р</w:t>
            </w:r>
            <w:r w:rsidR="00692DC8" w:rsidRPr="00532A82">
              <w:rPr>
                <w:sz w:val="28"/>
                <w:szCs w:val="28"/>
              </w:rPr>
              <w:t xml:space="preserve">уководитель </w:t>
            </w:r>
            <w:r>
              <w:rPr>
                <w:sz w:val="28"/>
                <w:szCs w:val="28"/>
              </w:rPr>
              <w:t>ВКР</w:t>
            </w:r>
            <w:r w:rsidR="00692DC8" w:rsidRPr="00532A82">
              <w:rPr>
                <w:sz w:val="28"/>
                <w:szCs w:val="28"/>
              </w:rPr>
              <w:t xml:space="preserve">    </w:t>
            </w:r>
          </w:p>
          <w:p w:rsidR="00692DC8" w:rsidRPr="00532A82" w:rsidRDefault="00692DC8" w:rsidP="006F635C">
            <w:pPr>
              <w:rPr>
                <w:sz w:val="28"/>
                <w:szCs w:val="28"/>
              </w:rPr>
            </w:pPr>
            <w:r w:rsidRPr="00532A82">
              <w:rPr>
                <w:sz w:val="28"/>
                <w:szCs w:val="28"/>
              </w:rPr>
              <w:t xml:space="preserve">                        </w:t>
            </w:r>
          </w:p>
          <w:p w:rsidR="00692DC8" w:rsidRPr="00532A82" w:rsidRDefault="00692DC8" w:rsidP="006F635C">
            <w:pPr>
              <w:rPr>
                <w:sz w:val="28"/>
                <w:szCs w:val="28"/>
              </w:rPr>
            </w:pPr>
            <w:r w:rsidRPr="00532A82">
              <w:rPr>
                <w:sz w:val="28"/>
                <w:szCs w:val="28"/>
              </w:rPr>
              <w:t>____________________________</w:t>
            </w:r>
          </w:p>
          <w:p w:rsidR="00692DC8" w:rsidRPr="00532A82" w:rsidRDefault="00692DC8" w:rsidP="006F635C">
            <w:pPr>
              <w:rPr>
                <w:sz w:val="20"/>
                <w:szCs w:val="20"/>
              </w:rPr>
            </w:pPr>
            <w:proofErr w:type="spellStart"/>
            <w:r w:rsidRPr="00532A82">
              <w:rPr>
                <w:sz w:val="20"/>
                <w:szCs w:val="20"/>
              </w:rPr>
              <w:t>Уч</w:t>
            </w:r>
            <w:proofErr w:type="spellEnd"/>
            <w:r w:rsidRPr="00532A82">
              <w:rPr>
                <w:sz w:val="20"/>
                <w:szCs w:val="20"/>
              </w:rPr>
              <w:t xml:space="preserve">. степень, </w:t>
            </w:r>
            <w:proofErr w:type="spellStart"/>
            <w:r w:rsidRPr="00532A82">
              <w:rPr>
                <w:sz w:val="20"/>
                <w:szCs w:val="20"/>
              </w:rPr>
              <w:t>уч</w:t>
            </w:r>
            <w:proofErr w:type="spellEnd"/>
            <w:r w:rsidRPr="00532A82">
              <w:rPr>
                <w:sz w:val="20"/>
                <w:szCs w:val="20"/>
              </w:rPr>
              <w:t>. звание</w:t>
            </w:r>
          </w:p>
          <w:p w:rsidR="00692DC8" w:rsidRPr="00532A82" w:rsidRDefault="00692DC8" w:rsidP="006F635C">
            <w:pPr>
              <w:rPr>
                <w:sz w:val="20"/>
                <w:szCs w:val="20"/>
              </w:rPr>
            </w:pPr>
          </w:p>
          <w:p w:rsidR="00692DC8" w:rsidRPr="00532A82" w:rsidRDefault="00692DC8" w:rsidP="006F635C">
            <w:pPr>
              <w:rPr>
                <w:sz w:val="20"/>
                <w:szCs w:val="20"/>
              </w:rPr>
            </w:pPr>
            <w:r w:rsidRPr="00532A82">
              <w:rPr>
                <w:sz w:val="20"/>
                <w:szCs w:val="20"/>
              </w:rPr>
              <w:t>Ф.И.О__________________________________</w:t>
            </w:r>
          </w:p>
          <w:p w:rsidR="00692DC8" w:rsidRPr="00532A82" w:rsidRDefault="00692DC8" w:rsidP="006F635C">
            <w:pPr>
              <w:rPr>
                <w:sz w:val="20"/>
                <w:szCs w:val="20"/>
              </w:rPr>
            </w:pPr>
          </w:p>
          <w:p w:rsidR="00692DC8" w:rsidRPr="00532A82" w:rsidRDefault="00692DC8" w:rsidP="006F635C">
            <w:pPr>
              <w:rPr>
                <w:sz w:val="20"/>
                <w:szCs w:val="20"/>
              </w:rPr>
            </w:pPr>
          </w:p>
          <w:p w:rsidR="00692DC8" w:rsidRPr="00532A82" w:rsidRDefault="00692DC8" w:rsidP="006F635C">
            <w:pPr>
              <w:rPr>
                <w:sz w:val="28"/>
                <w:szCs w:val="28"/>
              </w:rPr>
            </w:pPr>
            <w:r w:rsidRPr="00532A82">
              <w:rPr>
                <w:sz w:val="28"/>
                <w:szCs w:val="28"/>
              </w:rPr>
              <w:t xml:space="preserve">___________________________  </w:t>
            </w:r>
          </w:p>
          <w:p w:rsidR="00692DC8" w:rsidRPr="00851C49" w:rsidRDefault="00692DC8" w:rsidP="006F635C">
            <w:pPr>
              <w:pStyle w:val="21"/>
              <w:spacing w:line="240" w:lineRule="auto"/>
              <w:ind w:right="55"/>
              <w:rPr>
                <w:sz w:val="20"/>
              </w:rPr>
            </w:pPr>
            <w:r w:rsidRPr="00851C49">
              <w:rPr>
                <w:sz w:val="20"/>
              </w:rPr>
              <w:t>подпись</w:t>
            </w:r>
          </w:p>
          <w:p w:rsidR="00692DC8" w:rsidRDefault="00692DC8" w:rsidP="006F635C">
            <w:pPr>
              <w:jc w:val="center"/>
            </w:pPr>
          </w:p>
        </w:tc>
      </w:tr>
    </w:tbl>
    <w:p w:rsidR="00692DC8" w:rsidRPr="00023FF0" w:rsidRDefault="00692DC8" w:rsidP="008E0CA9">
      <w:pPr>
        <w:pStyle w:val="ConsPlusNormal"/>
        <w:spacing w:line="276" w:lineRule="auto"/>
        <w:ind w:firstLine="540"/>
        <w:jc w:val="center"/>
        <w:rPr>
          <w:rFonts w:ascii="Times New Roman" w:hAnsi="Times New Roman" w:cs="Times New Roman"/>
          <w:sz w:val="24"/>
          <w:szCs w:val="24"/>
        </w:rPr>
      </w:pPr>
      <w:r w:rsidRPr="00B140D4">
        <w:rPr>
          <w:rFonts w:ascii="Times New Roman" w:hAnsi="Times New Roman" w:cs="Times New Roman"/>
          <w:sz w:val="24"/>
          <w:szCs w:val="24"/>
        </w:rPr>
        <w:t>Омск,  20_</w:t>
      </w: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w:t>
      </w:r>
      <w:proofErr w:type="gramStart"/>
      <w:r w:rsidRPr="00023FF0">
        <w:rPr>
          <w:rFonts w:ascii="Times New Roman" w:hAnsi="Times New Roman" w:cs="Times New Roman"/>
          <w:sz w:val="24"/>
          <w:szCs w:val="24"/>
        </w:rPr>
        <w:t xml:space="preserve"> Б</w:t>
      </w:r>
      <w:proofErr w:type="gramEnd"/>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p w:rsidR="007B63CF" w:rsidRDefault="00692DC8" w:rsidP="00EB2D27">
                  <w:pPr>
                    <w:widowControl w:val="0"/>
                    <w:autoSpaceDE w:val="0"/>
                    <w:autoSpaceDN w:val="0"/>
                    <w:adjustRightInd w:val="0"/>
                    <w:spacing w:line="276" w:lineRule="auto"/>
                    <w:ind w:left="15" w:right="15"/>
                    <w:jc w:val="center"/>
                  </w:pPr>
                  <w:r w:rsidRPr="00023FF0">
                    <w:t>Частное учреждение образовательная о</w:t>
                  </w:r>
                  <w:r>
                    <w:t xml:space="preserve">рганизация высшего </w:t>
                  </w:r>
                  <w:r w:rsidR="007B63CF">
                    <w:t xml:space="preserve">образования </w:t>
                  </w:r>
                </w:p>
                <w:p w:rsidR="00692DC8" w:rsidRPr="00023FF0" w:rsidRDefault="007B63CF" w:rsidP="00EB2D27">
                  <w:pPr>
                    <w:widowControl w:val="0"/>
                    <w:autoSpaceDE w:val="0"/>
                    <w:autoSpaceDN w:val="0"/>
                    <w:adjustRightInd w:val="0"/>
                    <w:spacing w:line="276" w:lineRule="auto"/>
                    <w:ind w:left="15" w:right="15"/>
                    <w:jc w:val="center"/>
                  </w:pPr>
                  <w:r>
                    <w:t>«</w:t>
                  </w:r>
                  <w:r w:rsidR="00692DC8" w:rsidRPr="00023FF0">
                    <w:t>Омская гуманитарная академия</w:t>
                  </w:r>
                  <w:r w:rsidR="00692DC8">
                    <w:t>»</w:t>
                  </w:r>
                </w:p>
              </w:tc>
            </w:tr>
          </w:tbl>
          <w:p w:rsidR="00692DC8" w:rsidRPr="00023FF0" w:rsidRDefault="00692DC8" w:rsidP="00EB2D27">
            <w:pPr>
              <w:spacing w:line="276" w:lineRule="auto"/>
            </w:pPr>
          </w:p>
        </w:tc>
      </w:tr>
    </w:tbl>
    <w:p w:rsidR="00692DC8" w:rsidRPr="00111EAC" w:rsidRDefault="00692DC8" w:rsidP="00EB2D27">
      <w:pPr>
        <w:spacing w:line="276" w:lineRule="auto"/>
        <w:jc w:val="center"/>
      </w:pPr>
      <w:r w:rsidRPr="00111EAC">
        <w:t xml:space="preserve">Кафедра </w:t>
      </w:r>
      <w:r w:rsidR="00111EAC" w:rsidRPr="00111EAC">
        <w:rPr>
          <w:noProof/>
        </w:rPr>
        <w:t>Экон</w:t>
      </w:r>
      <w:r w:rsidR="006256AB">
        <w:rPr>
          <w:noProof/>
        </w:rPr>
        <w:t>о</w:t>
      </w:r>
      <w:r w:rsidR="00111EAC" w:rsidRPr="00111EAC">
        <w:rPr>
          <w:noProof/>
        </w:rPr>
        <w:t>мики и управления персоналом</w:t>
      </w:r>
    </w:p>
    <w:p w:rsidR="00692DC8" w:rsidRPr="00023FF0" w:rsidRDefault="00A3155E" w:rsidP="00EB2D27">
      <w:pPr>
        <w:spacing w:line="276" w:lineRule="auto"/>
        <w:ind w:right="284" w:firstLine="720"/>
        <w:jc w:val="center"/>
      </w:pPr>
      <w:r>
        <w:rPr>
          <w:noProof/>
        </w:rPr>
        <w:pict>
          <v:shape id="_x0000_s1028" type="#_x0000_t202" style="position:absolute;left:0;text-align:left;margin-left:229.5pt;margin-top:6.3pt;width:273.1pt;height:102.35pt;z-index:251658752" stroked="f">
            <v:textbox>
              <w:txbxContent>
                <w:p w:rsidR="006256AB" w:rsidRDefault="006256AB" w:rsidP="006256AB">
                  <w:pPr>
                    <w:jc w:val="center"/>
                    <w:rPr>
                      <w:sz w:val="28"/>
                      <w:szCs w:val="28"/>
                    </w:rPr>
                  </w:pPr>
                  <w:r>
                    <w:rPr>
                      <w:sz w:val="28"/>
                      <w:szCs w:val="28"/>
                    </w:rPr>
                    <w:t>УТВЕРЖДАЮ</w:t>
                  </w:r>
                </w:p>
                <w:p w:rsidR="00FF4D59" w:rsidRDefault="006256AB" w:rsidP="006256AB">
                  <w:pPr>
                    <w:spacing w:line="360" w:lineRule="auto"/>
                    <w:jc w:val="center"/>
                    <w:rPr>
                      <w:sz w:val="28"/>
                      <w:szCs w:val="28"/>
                    </w:rPr>
                  </w:pPr>
                  <w:r w:rsidRPr="00CC4D29">
                    <w:rPr>
                      <w:sz w:val="22"/>
                      <w:szCs w:val="22"/>
                    </w:rPr>
                    <w:t xml:space="preserve">зав. кафедрой </w:t>
                  </w:r>
                  <w:r w:rsidRPr="00B140D4">
                    <w:t>экономики</w:t>
                  </w:r>
                  <w:r w:rsidRPr="00097244">
                    <w:t xml:space="preserve"> и управления персоналом</w:t>
                  </w:r>
                  <w:r>
                    <w:rPr>
                      <w:sz w:val="28"/>
                      <w:szCs w:val="28"/>
                    </w:rPr>
                    <w:t xml:space="preserve"> </w:t>
                  </w:r>
                  <w:r w:rsidR="00FF4D59">
                    <w:rPr>
                      <w:sz w:val="28"/>
                      <w:szCs w:val="28"/>
                    </w:rPr>
                    <w:t>_____________</w:t>
                  </w:r>
                  <w:r w:rsidR="00FF4D59" w:rsidRPr="00AF642F">
                    <w:rPr>
                      <w:sz w:val="28"/>
                      <w:szCs w:val="28"/>
                    </w:rPr>
                    <w:t xml:space="preserve"> _________/</w:t>
                  </w:r>
                  <w:r w:rsidR="00FF4D59">
                    <w:rPr>
                      <w:sz w:val="28"/>
                      <w:szCs w:val="28"/>
                    </w:rPr>
                    <w:t>_____________</w:t>
                  </w:r>
                  <w:r w:rsidR="00FF4D59" w:rsidRPr="00AF642F">
                    <w:rPr>
                      <w:sz w:val="28"/>
                      <w:szCs w:val="28"/>
                    </w:rPr>
                    <w:t>/</w:t>
                  </w:r>
                </w:p>
                <w:p w:rsidR="00FF4D59" w:rsidRPr="00025D25" w:rsidRDefault="00FF4D59" w:rsidP="007B3CFD">
                  <w:pPr>
                    <w:spacing w:line="360" w:lineRule="auto"/>
                    <w:rPr>
                      <w:sz w:val="20"/>
                      <w:szCs w:val="20"/>
                    </w:rPr>
                  </w:pPr>
                  <w:proofErr w:type="spellStart"/>
                  <w:r>
                    <w:rPr>
                      <w:sz w:val="20"/>
                      <w:szCs w:val="20"/>
                    </w:rPr>
                    <w:t>Уч</w:t>
                  </w:r>
                  <w:proofErr w:type="spellEnd"/>
                  <w:r>
                    <w:rPr>
                      <w:sz w:val="20"/>
                      <w:szCs w:val="20"/>
                    </w:rPr>
                    <w:t xml:space="preserve">. степень, </w:t>
                  </w:r>
                  <w:proofErr w:type="spellStart"/>
                  <w:r>
                    <w:rPr>
                      <w:sz w:val="20"/>
                      <w:szCs w:val="20"/>
                    </w:rPr>
                    <w:t>уч</w:t>
                  </w:r>
                  <w:proofErr w:type="spellEnd"/>
                  <w:r>
                    <w:rPr>
                      <w:sz w:val="20"/>
                      <w:szCs w:val="20"/>
                    </w:rPr>
                    <w:t xml:space="preserve">. звание     подпись             </w:t>
                  </w:r>
                  <w:r w:rsidRPr="00E24A2F">
                    <w:rPr>
                      <w:sz w:val="20"/>
                      <w:szCs w:val="20"/>
                    </w:rPr>
                    <w:t>И.О.</w:t>
                  </w:r>
                  <w:r>
                    <w:rPr>
                      <w:sz w:val="20"/>
                      <w:szCs w:val="20"/>
                    </w:rPr>
                    <w:t xml:space="preserve"> </w:t>
                  </w:r>
                  <w:r w:rsidRPr="00E24A2F">
                    <w:rPr>
                      <w:sz w:val="20"/>
                      <w:szCs w:val="20"/>
                    </w:rPr>
                    <w:t xml:space="preserve">Фамилия </w:t>
                  </w:r>
                </w:p>
              </w:txbxContent>
            </v:textbox>
          </v:shape>
        </w:pict>
      </w:r>
    </w:p>
    <w:p w:rsidR="00692DC8" w:rsidRPr="00023FF0" w:rsidRDefault="00692DC8" w:rsidP="00EB2D27">
      <w:pPr>
        <w:shd w:val="clear" w:color="auto" w:fill="FFFFFF"/>
        <w:spacing w:line="276" w:lineRule="auto"/>
        <w:ind w:left="5103" w:right="-1" w:firstLine="460"/>
        <w:jc w:val="both"/>
        <w:rPr>
          <w:spacing w:val="-11"/>
        </w:rPr>
      </w:pPr>
    </w:p>
    <w:p w:rsidR="00692DC8" w:rsidRPr="00023FF0" w:rsidRDefault="00692DC8" w:rsidP="00EB2D27">
      <w:pPr>
        <w:spacing w:line="276" w:lineRule="auto"/>
        <w:ind w:left="4678"/>
        <w:jc w:val="both"/>
      </w:pPr>
      <w:r w:rsidRPr="00023FF0">
        <w:t xml:space="preserve">       </w:t>
      </w:r>
    </w:p>
    <w:p w:rsidR="00692DC8" w:rsidRPr="00023FF0" w:rsidRDefault="00692DC8" w:rsidP="00EB2D27">
      <w:pPr>
        <w:spacing w:line="276" w:lineRule="auto"/>
        <w:ind w:left="4678"/>
        <w:jc w:val="both"/>
      </w:pPr>
    </w:p>
    <w:p w:rsidR="00692DC8" w:rsidRPr="00023FF0" w:rsidRDefault="00692DC8" w:rsidP="00EB2D27">
      <w:pPr>
        <w:spacing w:line="276" w:lineRule="auto"/>
        <w:jc w:val="both"/>
      </w:pPr>
    </w:p>
    <w:p w:rsidR="00692DC8" w:rsidRPr="00023FF0" w:rsidRDefault="00692DC8" w:rsidP="00EB2D27">
      <w:pPr>
        <w:spacing w:line="276" w:lineRule="auto"/>
        <w:jc w:val="both"/>
      </w:pPr>
    </w:p>
    <w:p w:rsidR="00692DC8" w:rsidRPr="00023FF0" w:rsidRDefault="00692DC8" w:rsidP="00EB2D27">
      <w:pPr>
        <w:spacing w:line="276" w:lineRule="auto"/>
        <w:jc w:val="both"/>
      </w:pPr>
    </w:p>
    <w:p w:rsidR="00692DC8" w:rsidRPr="00023FF0" w:rsidRDefault="00692DC8" w:rsidP="00EB2D27">
      <w:pPr>
        <w:spacing w:line="276" w:lineRule="auto"/>
        <w:jc w:val="center"/>
      </w:pPr>
      <w:r w:rsidRPr="00023FF0">
        <w:t>Задание на выпускную квалификационную работу</w:t>
      </w:r>
    </w:p>
    <w:p w:rsidR="00692DC8" w:rsidRPr="00023FF0" w:rsidRDefault="00692DC8" w:rsidP="00EB2D27">
      <w:pPr>
        <w:spacing w:line="276" w:lineRule="auto"/>
        <w:jc w:val="center"/>
      </w:pPr>
    </w:p>
    <w:p w:rsidR="00692DC8" w:rsidRPr="00023FF0" w:rsidRDefault="00692DC8" w:rsidP="00EB2D27">
      <w:pPr>
        <w:pStyle w:val="af"/>
        <w:spacing w:line="276" w:lineRule="auto"/>
        <w:jc w:val="center"/>
      </w:pPr>
      <w:r w:rsidRPr="00023FF0">
        <w:t>____________________________________________</w:t>
      </w:r>
    </w:p>
    <w:p w:rsidR="00692DC8" w:rsidRPr="00023FF0" w:rsidRDefault="00692DC8" w:rsidP="00EB2D27">
      <w:pPr>
        <w:pStyle w:val="af"/>
        <w:spacing w:line="276" w:lineRule="auto"/>
        <w:jc w:val="center"/>
      </w:pPr>
      <w:r w:rsidRPr="00023FF0">
        <w:t>Фамилия, Имя, Отчество студента</w:t>
      </w:r>
      <w:proofErr w:type="gramStart"/>
      <w:r w:rsidRPr="00023FF0">
        <w:t xml:space="preserve"> (-</w:t>
      </w:r>
      <w:proofErr w:type="spellStart"/>
      <w:proofErr w:type="gramEnd"/>
      <w:r w:rsidRPr="00023FF0">
        <w:t>ки</w:t>
      </w:r>
      <w:proofErr w:type="spellEnd"/>
      <w:r w:rsidRPr="00023FF0">
        <w:t>)</w:t>
      </w:r>
    </w:p>
    <w:p w:rsidR="00692DC8" w:rsidRPr="00023FF0" w:rsidRDefault="00692DC8" w:rsidP="00EB2D27">
      <w:pPr>
        <w:pStyle w:val="af"/>
        <w:spacing w:line="276" w:lineRule="auto"/>
        <w:jc w:val="center"/>
      </w:pPr>
    </w:p>
    <w:p w:rsidR="00692DC8" w:rsidRPr="00111EAC" w:rsidRDefault="00692DC8" w:rsidP="000850A5">
      <w:pPr>
        <w:pStyle w:val="ConsPlusNormal"/>
        <w:spacing w:line="276" w:lineRule="auto"/>
        <w:rPr>
          <w:rFonts w:ascii="Times New Roman" w:hAnsi="Times New Roman" w:cs="Times New Roman"/>
          <w:sz w:val="24"/>
          <w:szCs w:val="24"/>
        </w:rPr>
      </w:pPr>
      <w:r w:rsidRPr="000850A5">
        <w:rPr>
          <w:rFonts w:ascii="Times New Roman" w:hAnsi="Times New Roman" w:cs="Times New Roman"/>
          <w:sz w:val="24"/>
          <w:szCs w:val="24"/>
        </w:rPr>
        <w:t xml:space="preserve">Направление подготовки: </w:t>
      </w:r>
      <w:r w:rsidRPr="00111EAC">
        <w:rPr>
          <w:rFonts w:ascii="Times New Roman" w:hAnsi="Times New Roman" w:cs="Times New Roman"/>
          <w:sz w:val="24"/>
          <w:szCs w:val="24"/>
        </w:rPr>
        <w:t>38.03.0</w:t>
      </w:r>
      <w:r w:rsidR="00111EAC">
        <w:rPr>
          <w:rFonts w:ascii="Times New Roman" w:hAnsi="Times New Roman" w:cs="Times New Roman"/>
          <w:sz w:val="24"/>
          <w:szCs w:val="24"/>
        </w:rPr>
        <w:t>1</w:t>
      </w:r>
      <w:r w:rsidRPr="00111EAC">
        <w:rPr>
          <w:rFonts w:ascii="Times New Roman" w:hAnsi="Times New Roman" w:cs="Times New Roman"/>
          <w:sz w:val="24"/>
          <w:szCs w:val="24"/>
        </w:rPr>
        <w:t xml:space="preserve"> </w:t>
      </w:r>
      <w:r w:rsidR="00111EAC" w:rsidRPr="00111EAC">
        <w:rPr>
          <w:rFonts w:ascii="Times New Roman" w:hAnsi="Times New Roman" w:cs="Times New Roman"/>
          <w:sz w:val="24"/>
          <w:szCs w:val="24"/>
        </w:rPr>
        <w:t>Экономика</w:t>
      </w:r>
    </w:p>
    <w:p w:rsidR="000850A5" w:rsidRPr="00111EAC" w:rsidRDefault="000850A5" w:rsidP="000850A5">
      <w:pPr>
        <w:suppressAutoHyphens/>
        <w:rPr>
          <w:rFonts w:eastAsia="Courier New"/>
          <w:lang w:bidi="ru-RU"/>
        </w:rPr>
      </w:pPr>
      <w:r w:rsidRPr="00111EAC">
        <w:rPr>
          <w:rFonts w:eastAsia="Courier New"/>
          <w:lang w:bidi="ru-RU"/>
        </w:rPr>
        <w:t>Направленность (профиль) программы «</w:t>
      </w:r>
      <w:r w:rsidR="00111EAC" w:rsidRPr="00111EAC">
        <w:t>Управление рисками и страховая деятельность</w:t>
      </w:r>
      <w:r w:rsidRPr="00111EAC">
        <w:rPr>
          <w:rFonts w:eastAsia="Courier New"/>
          <w:lang w:bidi="ru-RU"/>
        </w:rPr>
        <w:t>»</w:t>
      </w:r>
    </w:p>
    <w:p w:rsidR="00692DC8" w:rsidRPr="008E0CA9" w:rsidRDefault="00692DC8" w:rsidP="00EB2D27">
      <w:pPr>
        <w:spacing w:line="276" w:lineRule="auto"/>
        <w:jc w:val="both"/>
      </w:pPr>
    </w:p>
    <w:p w:rsidR="00692DC8" w:rsidRPr="00023FF0" w:rsidRDefault="00692DC8" w:rsidP="00EB2D27">
      <w:pPr>
        <w:spacing w:line="276" w:lineRule="auto"/>
        <w:jc w:val="both"/>
      </w:pPr>
      <w:r w:rsidRPr="00023FF0">
        <w:t>Тема работы: ______________________________________________________</w:t>
      </w:r>
    </w:p>
    <w:p w:rsidR="00692DC8" w:rsidRPr="00023FF0" w:rsidRDefault="00692DC8" w:rsidP="00EB2D27">
      <w:pPr>
        <w:pStyle w:val="af"/>
        <w:spacing w:line="276" w:lineRule="auto"/>
        <w:jc w:val="both"/>
      </w:pPr>
      <w:r w:rsidRPr="00023FF0">
        <w:t>Исходные данные по работе: _________________________________________</w:t>
      </w:r>
    </w:p>
    <w:p w:rsidR="00692DC8" w:rsidRPr="00023FF0" w:rsidRDefault="00692DC8" w:rsidP="00EB2D27">
      <w:pPr>
        <w:pStyle w:val="af"/>
        <w:spacing w:line="276" w:lineRule="auto"/>
        <w:jc w:val="both"/>
        <w:rPr>
          <w:rStyle w:val="a5"/>
          <w:color w:val="auto"/>
        </w:rPr>
      </w:pPr>
      <w:r w:rsidRPr="00023FF0">
        <w:t>__________________________________________________________________</w:t>
      </w:r>
      <w:r w:rsidRPr="00023FF0">
        <w:rPr>
          <w:rStyle w:val="a5"/>
          <w:noProof/>
          <w:color w:val="auto"/>
        </w:rPr>
        <w:t xml:space="preserve"> </w:t>
      </w:r>
    </w:p>
    <w:p w:rsidR="00692DC8" w:rsidRPr="00023FF0" w:rsidRDefault="00692DC8" w:rsidP="00EB2D27">
      <w:pPr>
        <w:pStyle w:val="af"/>
        <w:spacing w:line="276" w:lineRule="auto"/>
        <w:jc w:val="both"/>
        <w:rPr>
          <w:spacing w:val="-11"/>
        </w:rPr>
      </w:pPr>
      <w:r w:rsidRPr="00023FF0">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tblPr>
      <w:tblGrid>
        <w:gridCol w:w="534"/>
        <w:gridCol w:w="9320"/>
      </w:tblGrid>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1.</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2.</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3.</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4.</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5.</w:t>
            </w:r>
          </w:p>
        </w:tc>
        <w:tc>
          <w:tcPr>
            <w:tcW w:w="9320" w:type="dxa"/>
            <w:vAlign w:val="center"/>
          </w:tcPr>
          <w:p w:rsidR="00692DC8" w:rsidRPr="00023FF0" w:rsidRDefault="00692DC8" w:rsidP="00EB2D27">
            <w:pPr>
              <w:pStyle w:val="af"/>
              <w:spacing w:line="276" w:lineRule="auto"/>
              <w:jc w:val="center"/>
            </w:pPr>
          </w:p>
        </w:tc>
      </w:tr>
    </w:tbl>
    <w:p w:rsidR="00692DC8" w:rsidRPr="00023FF0" w:rsidRDefault="00692DC8" w:rsidP="00EB2D27">
      <w:pPr>
        <w:pStyle w:val="af"/>
        <w:spacing w:line="276" w:lineRule="auto"/>
        <w:jc w:val="both"/>
      </w:pPr>
    </w:p>
    <w:p w:rsidR="00692DC8" w:rsidRPr="00023FF0" w:rsidRDefault="00692DC8" w:rsidP="00EB2D27">
      <w:pPr>
        <w:pStyle w:val="af"/>
        <w:spacing w:line="276" w:lineRule="auto"/>
        <w:jc w:val="both"/>
      </w:pPr>
      <w:r w:rsidRPr="00023FF0">
        <w:t>Перечень раздаточного материала: (пояснение – перечень должен отражать основное содержание разделов ВКР).</w:t>
      </w:r>
    </w:p>
    <w:p w:rsidR="00692DC8" w:rsidRPr="00023FF0" w:rsidRDefault="00692DC8" w:rsidP="00EB2D27">
      <w:pPr>
        <w:pStyle w:val="af"/>
        <w:spacing w:line="276" w:lineRule="auto"/>
      </w:pPr>
    </w:p>
    <w:p w:rsidR="00692DC8" w:rsidRPr="00023FF0" w:rsidRDefault="00692DC8" w:rsidP="00EB2D27">
      <w:pPr>
        <w:pStyle w:val="af"/>
        <w:spacing w:line="276" w:lineRule="auto"/>
      </w:pPr>
      <w:r w:rsidRPr="00023FF0">
        <w:t>Дата выдачи</w:t>
      </w:r>
      <w:r w:rsidR="00C4700C">
        <w:t xml:space="preserve"> </w:t>
      </w:r>
      <w:r w:rsidRPr="00023FF0">
        <w:t xml:space="preserve"> задания:     __.__.20__ г.</w:t>
      </w:r>
    </w:p>
    <w:p w:rsidR="00692DC8" w:rsidRPr="00023FF0" w:rsidRDefault="00692DC8" w:rsidP="00EB2D27">
      <w:pPr>
        <w:shd w:val="clear" w:color="auto" w:fill="FFFFFF"/>
        <w:tabs>
          <w:tab w:val="left" w:pos="2626"/>
          <w:tab w:val="left" w:leader="underscore" w:pos="5626"/>
        </w:tabs>
        <w:spacing w:line="276" w:lineRule="auto"/>
      </w:pPr>
      <w:r w:rsidRPr="00023FF0">
        <w:t xml:space="preserve">Руководитель:  __________    </w:t>
      </w:r>
    </w:p>
    <w:p w:rsidR="00692DC8" w:rsidRPr="00023FF0" w:rsidRDefault="00692DC8" w:rsidP="00EB2D27">
      <w:pPr>
        <w:shd w:val="clear" w:color="auto" w:fill="FFFFFF"/>
        <w:tabs>
          <w:tab w:val="left" w:pos="2626"/>
          <w:tab w:val="left" w:leader="underscore" w:pos="5626"/>
        </w:tabs>
        <w:spacing w:line="276" w:lineRule="auto"/>
      </w:pPr>
      <w:r w:rsidRPr="00023FF0">
        <w:t>Задание приня</w:t>
      </w:r>
      <w:proofErr w:type="gramStart"/>
      <w:r w:rsidRPr="00023FF0">
        <w:t>л(</w:t>
      </w:r>
      <w:proofErr w:type="gramEnd"/>
      <w:r w:rsidRPr="00023FF0">
        <w:t>а) к исполнению:  ___________</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w:t>
      </w:r>
      <w:proofErr w:type="gramStart"/>
      <w:r w:rsidRPr="00023FF0">
        <w:rPr>
          <w:rFonts w:ascii="Times New Roman" w:hAnsi="Times New Roman" w:cs="Times New Roman"/>
          <w:sz w:val="24"/>
          <w:szCs w:val="24"/>
        </w:rPr>
        <w:t xml:space="preserve"> В</w:t>
      </w:r>
      <w:proofErr w:type="gramEnd"/>
    </w:p>
    <w:p w:rsidR="00692DC8" w:rsidRPr="00023FF0" w:rsidRDefault="00692DC8" w:rsidP="00EB2D27">
      <w:pPr>
        <w:spacing w:line="276" w:lineRule="auto"/>
        <w:jc w:val="center"/>
        <w:rPr>
          <w:bCs/>
          <w:spacing w:val="-2"/>
        </w:rPr>
      </w:pPr>
    </w:p>
    <w:p w:rsidR="00692DC8" w:rsidRPr="00023FF0" w:rsidRDefault="00692DC8" w:rsidP="00EB2D27">
      <w:pPr>
        <w:spacing w:line="276" w:lineRule="auto"/>
        <w:jc w:val="center"/>
      </w:pPr>
      <w:r w:rsidRPr="00023FF0">
        <w:rPr>
          <w:bCs/>
          <w:spacing w:val="-2"/>
        </w:rPr>
        <w:t>График выполнения выпускной квалификационной работы</w:t>
      </w:r>
    </w:p>
    <w:p w:rsidR="00692DC8" w:rsidRPr="00023FF0" w:rsidRDefault="00692DC8" w:rsidP="00EB2D27">
      <w:pPr>
        <w:spacing w:line="276" w:lineRule="auto"/>
        <w:jc w:val="both"/>
      </w:pPr>
    </w:p>
    <w:tbl>
      <w:tblPr>
        <w:tblW w:w="9533" w:type="dxa"/>
        <w:tblInd w:w="40" w:type="dxa"/>
        <w:tblLayout w:type="fixed"/>
        <w:tblCellMar>
          <w:left w:w="40" w:type="dxa"/>
          <w:right w:w="40" w:type="dxa"/>
        </w:tblCellMar>
        <w:tblLook w:val="0000"/>
      </w:tblPr>
      <w:tblGrid>
        <w:gridCol w:w="1555"/>
        <w:gridCol w:w="3216"/>
        <w:gridCol w:w="2600"/>
        <w:gridCol w:w="2162"/>
      </w:tblGrid>
      <w:tr w:rsidR="00692DC8" w:rsidRPr="00023FF0"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32" w:right="384"/>
              <w:jc w:val="center"/>
            </w:pPr>
            <w:r w:rsidRPr="00023FF0">
              <w:t>№</w:t>
            </w:r>
          </w:p>
          <w:p w:rsidR="00692DC8" w:rsidRPr="00023FF0" w:rsidRDefault="00692DC8" w:rsidP="00EB2D27">
            <w:pPr>
              <w:shd w:val="clear" w:color="auto" w:fill="FFFFFF"/>
              <w:spacing w:line="276" w:lineRule="auto"/>
              <w:ind w:left="432" w:right="384"/>
              <w:jc w:val="center"/>
            </w:pPr>
            <w:proofErr w:type="spellStart"/>
            <w:proofErr w:type="gramStart"/>
            <w:r w:rsidRPr="00023FF0">
              <w:t>п</w:t>
            </w:r>
            <w:proofErr w:type="spellEnd"/>
            <w:proofErr w:type="gramEnd"/>
            <w:r w:rsidRPr="00023FF0">
              <w:t>/</w:t>
            </w:r>
            <w:proofErr w:type="spellStart"/>
            <w:r w:rsidRPr="00023FF0">
              <w:t>п</w:t>
            </w:r>
            <w:proofErr w:type="spellEnd"/>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389" w:right="365"/>
              <w:jc w:val="center"/>
            </w:pPr>
            <w:r w:rsidRPr="00023FF0">
              <w:rPr>
                <w:spacing w:val="-2"/>
              </w:rPr>
              <w:t xml:space="preserve">Наименование этапа </w:t>
            </w:r>
            <w:r w:rsidRPr="00023FF0">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173" w:right="149"/>
              <w:jc w:val="center"/>
            </w:pPr>
            <w:r w:rsidRPr="00023FF0">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56"/>
            </w:pPr>
            <w:r w:rsidRPr="00023FF0">
              <w:t>Примечание</w:t>
            </w:r>
          </w:p>
        </w:tc>
      </w:tr>
      <w:tr w:rsidR="00692DC8" w:rsidRPr="00023FF0"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53"/>
              <w:jc w:val="both"/>
            </w:pPr>
            <w:r w:rsidRPr="00023FF0">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83" w:firstLine="5"/>
            </w:pPr>
            <w:r w:rsidRPr="00023FF0">
              <w:t xml:space="preserve">Изучение и анализ </w:t>
            </w:r>
            <w:r w:rsidRPr="00023FF0">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t xml:space="preserve">Подбор      материала      для </w:t>
            </w:r>
            <w:r w:rsidRPr="00023FF0">
              <w:rPr>
                <w:spacing w:val="-1"/>
              </w:rPr>
              <w:t xml:space="preserve">написания        практической </w:t>
            </w:r>
            <w:r w:rsidRPr="00023FF0">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rPr>
                <w:spacing w:val="-1"/>
              </w:rPr>
              <w:t xml:space="preserve">Написание      теоретической </w:t>
            </w:r>
            <w:r w:rsidRPr="00023FF0">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66" w:firstLine="10"/>
            </w:pPr>
            <w:r w:rsidRPr="00023FF0">
              <w:t xml:space="preserve">Представление теоретической части работы </w:t>
            </w:r>
            <w:r w:rsidRPr="00023FF0">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9"/>
              <w:jc w:val="both"/>
            </w:pPr>
            <w:r w:rsidRPr="00023FF0">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64" w:firstLine="5"/>
            </w:pPr>
            <w:r w:rsidRPr="00023FF0">
              <w:rPr>
                <w:spacing w:val="-2"/>
              </w:rPr>
              <w:t xml:space="preserve">Внесение корректировок в </w:t>
            </w:r>
            <w:r w:rsidRPr="00023FF0">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 xml:space="preserve">Разработка     и     написание </w:t>
            </w:r>
            <w:r w:rsidRPr="00023FF0">
              <w:rPr>
                <w:spacing w:val="-1"/>
              </w:rPr>
              <w:t xml:space="preserve">практической </w:t>
            </w:r>
            <w:r w:rsidRPr="00023FF0">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75" w:firstLine="5"/>
            </w:pPr>
            <w:r w:rsidRPr="00023FF0">
              <w:t xml:space="preserve">Представление практической части работы </w:t>
            </w:r>
            <w:r w:rsidRPr="00023FF0">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74"/>
            </w:pPr>
            <w:r w:rsidRPr="00023FF0">
              <w:rPr>
                <w:spacing w:val="-2"/>
              </w:rPr>
              <w:t xml:space="preserve">Внесение корректировок в </w:t>
            </w:r>
            <w:r w:rsidRPr="00023FF0">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0"/>
              <w:jc w:val="both"/>
            </w:pPr>
            <w:r w:rsidRPr="00023FF0">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14" w:firstLine="10"/>
            </w:pPr>
            <w:r w:rsidRPr="00023FF0">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6"/>
              <w:jc w:val="both"/>
            </w:pPr>
            <w:r w:rsidRPr="00023FF0">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59" w:firstLine="5"/>
            </w:pPr>
            <w:r w:rsidRPr="00023FF0">
              <w:rPr>
                <w:spacing w:val="-2"/>
              </w:rPr>
              <w:t xml:space="preserve">Представление </w:t>
            </w:r>
            <w:r w:rsidRPr="00023FF0">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91" w:firstLine="5"/>
            </w:pPr>
            <w:r w:rsidRPr="00023FF0">
              <w:rPr>
                <w:spacing w:val="-2"/>
              </w:rPr>
              <w:t xml:space="preserve">Сдача готовой выпускной квалификационной работы на </w:t>
            </w:r>
            <w:r w:rsidRPr="00023FF0">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bl>
    <w:p w:rsidR="00692DC8" w:rsidRPr="00023FF0" w:rsidRDefault="00692DC8" w:rsidP="00EB2D27">
      <w:pPr>
        <w:shd w:val="clear" w:color="auto" w:fill="FFFFFF"/>
        <w:tabs>
          <w:tab w:val="left" w:pos="2626"/>
          <w:tab w:val="left" w:leader="underscore" w:pos="5626"/>
        </w:tabs>
        <w:spacing w:line="276" w:lineRule="auto"/>
        <w:ind w:left="115"/>
      </w:pPr>
      <w:r w:rsidRPr="00023FF0">
        <w:t>Руководитель:  ___________________</w:t>
      </w:r>
    </w:p>
    <w:p w:rsidR="00692DC8" w:rsidRPr="00023FF0" w:rsidRDefault="00692DC8" w:rsidP="00EB2D27">
      <w:pPr>
        <w:shd w:val="clear" w:color="auto" w:fill="FFFFFF"/>
        <w:spacing w:line="276" w:lineRule="auto"/>
        <w:ind w:left="125"/>
      </w:pPr>
      <w:r w:rsidRPr="00023FF0">
        <w:t>Приня</w:t>
      </w:r>
      <w:proofErr w:type="gramStart"/>
      <w:r w:rsidRPr="00023FF0">
        <w:t>л(</w:t>
      </w:r>
      <w:proofErr w:type="gramEnd"/>
      <w:r w:rsidRPr="00023FF0">
        <w:t>а) к исполнению:  _______________</w:t>
      </w:r>
    </w:p>
    <w:p w:rsidR="00692DC8" w:rsidRPr="00023FF0" w:rsidRDefault="00692DC8" w:rsidP="00EB2D27">
      <w:pPr>
        <w:pStyle w:val="ad"/>
        <w:spacing w:before="0" w:beforeAutospacing="0" w:after="0" w:afterAutospacing="0" w:line="276" w:lineRule="auto"/>
        <w:jc w:val="center"/>
      </w:pPr>
      <w:r w:rsidRPr="00023FF0">
        <w:br w:type="page"/>
      </w:r>
      <w:r w:rsidRPr="00023FF0">
        <w:lastRenderedPageBreak/>
        <w:t>Приложение Г</w:t>
      </w:r>
    </w:p>
    <w:p w:rsidR="00692DC8" w:rsidRPr="00023FF0" w:rsidRDefault="00692DC8" w:rsidP="00EB2D27">
      <w:pPr>
        <w:spacing w:line="276" w:lineRule="auto"/>
        <w:ind w:firstLine="708"/>
        <w:jc w:val="both"/>
      </w:pPr>
      <w:r w:rsidRPr="00023FF0">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 _____________ 20___ г.</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_____________                                   ____________________________________</w:t>
      </w:r>
    </w:p>
    <w:p w:rsidR="00692DC8" w:rsidRPr="00023FF0" w:rsidRDefault="00692DC8" w:rsidP="00EB2D27">
      <w:pPr>
        <w:tabs>
          <w:tab w:val="left" w:pos="5660"/>
        </w:tabs>
        <w:spacing w:line="276" w:lineRule="auto"/>
        <w:jc w:val="both"/>
      </w:pPr>
      <w:r w:rsidRPr="00023FF0">
        <w:t xml:space="preserve">     (подпись)</w:t>
      </w:r>
      <w:r w:rsidRPr="00023FF0">
        <w:tab/>
        <w:t>(Фамилия Имя Отчество)</w:t>
      </w:r>
    </w:p>
    <w:p w:rsidR="00692DC8" w:rsidRPr="00023FF0" w:rsidRDefault="00692DC8" w:rsidP="00EB2D27">
      <w:pPr>
        <w:spacing w:line="276" w:lineRule="auto"/>
        <w:rPr>
          <w:lang w:eastAsia="en-US"/>
        </w:rPr>
      </w:pPr>
    </w:p>
    <w:p w:rsidR="00692DC8" w:rsidRPr="00023FF0" w:rsidRDefault="00692DC8" w:rsidP="00EB2D27">
      <w:pPr>
        <w:spacing w:line="276" w:lineRule="auto"/>
        <w:jc w:val="center"/>
      </w:pPr>
      <w:r w:rsidRPr="00023FF0">
        <w:rPr>
          <w:caps/>
        </w:rPr>
        <w:br w:type="page"/>
      </w:r>
      <w:r w:rsidRPr="00023FF0">
        <w:lastRenderedPageBreak/>
        <w:t>Приложение</w:t>
      </w:r>
      <w:proofErr w:type="gramStart"/>
      <w:r w:rsidRPr="00023FF0">
        <w:t xml:space="preserve"> Д</w:t>
      </w:r>
      <w:proofErr w:type="gramEnd"/>
    </w:p>
    <w:p w:rsidR="00692DC8" w:rsidRPr="00023FF0" w:rsidRDefault="00692DC8" w:rsidP="00EB2D27">
      <w:pPr>
        <w:pStyle w:val="2"/>
        <w:spacing w:before="0" w:beforeAutospacing="0" w:after="0" w:afterAutospacing="0" w:line="276" w:lineRule="auto"/>
        <w:jc w:val="center"/>
        <w:rPr>
          <w:b w:val="0"/>
          <w:sz w:val="24"/>
          <w:szCs w:val="24"/>
        </w:rPr>
      </w:pPr>
    </w:p>
    <w:p w:rsidR="00692DC8" w:rsidRPr="00B140D4" w:rsidRDefault="00692DC8" w:rsidP="00787FE0">
      <w:pPr>
        <w:pStyle w:val="2"/>
        <w:spacing w:before="0" w:beforeAutospacing="0" w:after="0" w:afterAutospacing="0" w:line="360" w:lineRule="auto"/>
        <w:jc w:val="center"/>
        <w:rPr>
          <w:b w:val="0"/>
          <w:sz w:val="24"/>
          <w:szCs w:val="24"/>
        </w:rPr>
      </w:pPr>
      <w:r w:rsidRPr="00B140D4">
        <w:rPr>
          <w:b w:val="0"/>
          <w:sz w:val="24"/>
          <w:szCs w:val="24"/>
        </w:rPr>
        <w:t>Рецензия</w:t>
      </w:r>
    </w:p>
    <w:p w:rsidR="00692DC8" w:rsidRPr="00B140D4" w:rsidRDefault="000B6C37" w:rsidP="00787FE0">
      <w:pPr>
        <w:spacing w:line="480" w:lineRule="auto"/>
        <w:jc w:val="center"/>
        <w:rPr>
          <w:bCs/>
        </w:rPr>
      </w:pPr>
      <w:r>
        <w:rPr>
          <w:bCs/>
        </w:rPr>
        <w:t xml:space="preserve">на </w:t>
      </w:r>
      <w:r w:rsidR="00692DC8" w:rsidRPr="00B140D4">
        <w:rPr>
          <w:bCs/>
        </w:rPr>
        <w:t>выпускную квалификационную работу</w:t>
      </w:r>
    </w:p>
    <w:p w:rsidR="00692DC8" w:rsidRPr="00B140D4" w:rsidRDefault="000850A5" w:rsidP="00787FE0">
      <w:pPr>
        <w:jc w:val="center"/>
        <w:rPr>
          <w:b/>
        </w:rPr>
      </w:pPr>
      <w:r>
        <w:rPr>
          <w:b/>
          <w:bCs/>
          <w:iCs/>
        </w:rPr>
        <w:t xml:space="preserve">ФИО </w:t>
      </w:r>
    </w:p>
    <w:p w:rsidR="00692DC8" w:rsidRPr="00B140D4" w:rsidRDefault="00692DC8" w:rsidP="000850A5">
      <w:pPr>
        <w:pStyle w:val="ad"/>
        <w:spacing w:before="0" w:beforeAutospacing="0" w:after="0" w:afterAutospacing="0"/>
      </w:pPr>
      <w:r w:rsidRPr="00B140D4">
        <w:rPr>
          <w:i/>
        </w:rPr>
        <w:t>Тема ВКР:</w:t>
      </w:r>
      <w:r w:rsidRPr="00B140D4">
        <w:t xml:space="preserve">  </w:t>
      </w:r>
    </w:p>
    <w:p w:rsidR="000850A5" w:rsidRDefault="000850A5" w:rsidP="00787FE0">
      <w:pPr>
        <w:tabs>
          <w:tab w:val="left" w:leader="underscore" w:pos="9639"/>
        </w:tabs>
        <w:ind w:firstLine="709"/>
        <w:jc w:val="both"/>
        <w:rPr>
          <w:i/>
        </w:rPr>
      </w:pPr>
    </w:p>
    <w:p w:rsidR="000850A5" w:rsidRDefault="000850A5" w:rsidP="00787FE0">
      <w:pPr>
        <w:tabs>
          <w:tab w:val="left" w:leader="underscore" w:pos="9639"/>
        </w:tabs>
        <w:ind w:firstLine="709"/>
        <w:jc w:val="both"/>
        <w:rPr>
          <w:i/>
        </w:rPr>
      </w:pPr>
    </w:p>
    <w:p w:rsidR="00692DC8" w:rsidRDefault="00692DC8" w:rsidP="00787FE0">
      <w:pPr>
        <w:tabs>
          <w:tab w:val="left" w:leader="underscore" w:pos="9639"/>
        </w:tabs>
        <w:ind w:firstLine="709"/>
        <w:jc w:val="both"/>
      </w:pPr>
      <w:r w:rsidRPr="00B140D4">
        <w:rPr>
          <w:i/>
        </w:rPr>
        <w:t>Актуальность темы:</w:t>
      </w:r>
      <w:r w:rsidRPr="00B140D4">
        <w:t xml:space="preserve"> </w:t>
      </w:r>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Степень самостоятельности работы и творческого подхода:</w:t>
      </w:r>
      <w:r w:rsidRPr="00B140D4">
        <w:t xml:space="preserve"> </w:t>
      </w:r>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Полнота разработки темы:</w:t>
      </w:r>
      <w:r w:rsidRPr="00B140D4">
        <w:t xml:space="preserve"> </w:t>
      </w:r>
    </w:p>
    <w:p w:rsidR="000850A5" w:rsidRDefault="000850A5" w:rsidP="00787FE0">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 xml:space="preserve">Степень достижения цели: </w:t>
      </w:r>
    </w:p>
    <w:p w:rsidR="000850A5" w:rsidRDefault="000850A5" w:rsidP="000850A5">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Положительные стороны работы:</w:t>
      </w:r>
    </w:p>
    <w:p w:rsidR="000850A5" w:rsidRDefault="00692DC8" w:rsidP="000850A5">
      <w:pPr>
        <w:tabs>
          <w:tab w:val="left" w:leader="underscore" w:pos="9639"/>
        </w:tabs>
        <w:ind w:firstLine="709"/>
        <w:jc w:val="both"/>
      </w:pPr>
      <w:r w:rsidRPr="00B140D4">
        <w:rPr>
          <w:i/>
        </w:rPr>
        <w:t xml:space="preserve"> </w:t>
      </w:r>
    </w:p>
    <w:p w:rsidR="000850A5" w:rsidRDefault="00692DC8" w:rsidP="000850A5">
      <w:pPr>
        <w:tabs>
          <w:tab w:val="left" w:leader="underscore" w:pos="9639"/>
        </w:tabs>
        <w:ind w:firstLine="709"/>
        <w:jc w:val="both"/>
        <w:rPr>
          <w:i/>
        </w:rPr>
      </w:pPr>
      <w:r w:rsidRPr="00B140D4">
        <w:rPr>
          <w:i/>
        </w:rPr>
        <w:t xml:space="preserve">Недостатки работы: </w:t>
      </w:r>
    </w:p>
    <w:p w:rsidR="000850A5" w:rsidRDefault="000850A5" w:rsidP="000850A5">
      <w:pPr>
        <w:tabs>
          <w:tab w:val="left" w:leader="underscore" w:pos="9639"/>
        </w:tabs>
        <w:ind w:firstLine="709"/>
        <w:jc w:val="both"/>
      </w:pPr>
    </w:p>
    <w:p w:rsidR="00692DC8" w:rsidRDefault="00692DC8" w:rsidP="000850A5">
      <w:pPr>
        <w:tabs>
          <w:tab w:val="left" w:leader="underscore" w:pos="9639"/>
        </w:tabs>
        <w:ind w:firstLine="709"/>
        <w:jc w:val="both"/>
      </w:pPr>
      <w:r w:rsidRPr="00B140D4">
        <w:rPr>
          <w:i/>
        </w:rPr>
        <w:t xml:space="preserve">Рекомендуемая оценка:  </w:t>
      </w:r>
    </w:p>
    <w:p w:rsidR="000850A5" w:rsidRPr="00B140D4" w:rsidRDefault="000850A5" w:rsidP="000850A5">
      <w:pPr>
        <w:tabs>
          <w:tab w:val="left" w:leader="underscore" w:pos="9639"/>
        </w:tabs>
        <w:ind w:firstLine="709"/>
        <w:jc w:val="both"/>
        <w:rPr>
          <w:kern w:val="36"/>
        </w:rPr>
      </w:pPr>
    </w:p>
    <w:p w:rsidR="00692DC8" w:rsidRDefault="00692DC8" w:rsidP="00787FE0">
      <w:pPr>
        <w:pStyle w:val="ad"/>
        <w:shd w:val="clear" w:color="auto" w:fill="FFFFFF"/>
        <w:spacing w:before="0" w:beforeAutospacing="0" w:after="0" w:afterAutospacing="0"/>
        <w:jc w:val="both"/>
        <w:rPr>
          <w:kern w:val="36"/>
        </w:rPr>
      </w:pPr>
    </w:p>
    <w:p w:rsidR="000850A5" w:rsidRDefault="000850A5" w:rsidP="00787FE0">
      <w:pPr>
        <w:pStyle w:val="ad"/>
        <w:shd w:val="clear" w:color="auto" w:fill="FFFFFF"/>
        <w:spacing w:before="0" w:beforeAutospacing="0" w:after="0" w:afterAutospacing="0"/>
        <w:jc w:val="both"/>
        <w:rPr>
          <w:kern w:val="36"/>
        </w:rPr>
      </w:pPr>
      <w:r>
        <w:rPr>
          <w:kern w:val="36"/>
        </w:rPr>
        <w:t>ФИО, должность рецензента</w:t>
      </w:r>
    </w:p>
    <w:p w:rsidR="000850A5" w:rsidRPr="00B140D4" w:rsidRDefault="000850A5" w:rsidP="00787FE0">
      <w:pPr>
        <w:pStyle w:val="ad"/>
        <w:shd w:val="clear" w:color="auto" w:fill="FFFFFF"/>
        <w:spacing w:before="0" w:beforeAutospacing="0" w:after="0" w:afterAutospacing="0"/>
        <w:jc w:val="both"/>
        <w:rPr>
          <w:rStyle w:val="af0"/>
          <w:b w:val="0"/>
          <w:bCs/>
        </w:rPr>
      </w:pPr>
    </w:p>
    <w:p w:rsidR="00692DC8" w:rsidRPr="00B140D4" w:rsidRDefault="00692DC8" w:rsidP="00787FE0">
      <w:pPr>
        <w:pStyle w:val="ad"/>
        <w:shd w:val="clear" w:color="auto" w:fill="FFFFFF"/>
        <w:spacing w:before="0" w:beforeAutospacing="0" w:after="0" w:afterAutospacing="0"/>
        <w:jc w:val="both"/>
        <w:rPr>
          <w:rStyle w:val="af0"/>
          <w:b w:val="0"/>
          <w:bCs/>
        </w:rPr>
      </w:pPr>
      <w:r w:rsidRPr="00B140D4">
        <w:rPr>
          <w:rStyle w:val="af0"/>
          <w:b w:val="0"/>
          <w:bCs/>
        </w:rPr>
        <w:t>____________ /</w:t>
      </w:r>
      <w:r w:rsidR="000850A5">
        <w:rPr>
          <w:rStyle w:val="af0"/>
          <w:b w:val="0"/>
          <w:bCs/>
        </w:rPr>
        <w:t xml:space="preserve">             /    “___” ____________ 20</w:t>
      </w:r>
      <w:r w:rsidRPr="00B140D4">
        <w:rPr>
          <w:rStyle w:val="af0"/>
          <w:b w:val="0"/>
          <w:bCs/>
        </w:rPr>
        <w:t>_ г.</w:t>
      </w:r>
    </w:p>
    <w:p w:rsidR="00367BDC" w:rsidRDefault="00367BDC" w:rsidP="00787FE0">
      <w:pPr>
        <w:pStyle w:val="ad"/>
        <w:shd w:val="clear" w:color="auto" w:fill="FFFFFF"/>
        <w:spacing w:before="0" w:beforeAutospacing="0" w:after="0" w:afterAutospacing="0"/>
        <w:jc w:val="center"/>
      </w:pPr>
    </w:p>
    <w:p w:rsidR="00692DC8" w:rsidRPr="00B140D4" w:rsidRDefault="00692DC8" w:rsidP="00787FE0">
      <w:pPr>
        <w:pStyle w:val="ad"/>
        <w:shd w:val="clear" w:color="auto" w:fill="FFFFFF"/>
        <w:spacing w:before="0" w:beforeAutospacing="0" w:after="0" w:afterAutospacing="0"/>
        <w:jc w:val="center"/>
      </w:pPr>
      <w:r w:rsidRPr="00B140D4">
        <w:t>м.п.</w:t>
      </w:r>
    </w:p>
    <w:p w:rsidR="00692DC8" w:rsidRPr="00B140D4" w:rsidRDefault="00692DC8" w:rsidP="00787FE0">
      <w:pPr>
        <w:pStyle w:val="ad"/>
        <w:shd w:val="clear" w:color="auto" w:fill="FFFFFF"/>
        <w:jc w:val="both"/>
        <w:rPr>
          <w:rStyle w:val="af0"/>
          <w:b w:val="0"/>
          <w:bCs/>
        </w:rPr>
      </w:pPr>
      <w:r w:rsidRPr="00B140D4">
        <w:t xml:space="preserve">Ознакомлен:  </w:t>
      </w:r>
      <w:r w:rsidRPr="00B140D4">
        <w:rPr>
          <w:rStyle w:val="af0"/>
          <w:b w:val="0"/>
          <w:bCs/>
        </w:rPr>
        <w:t>_______________________/</w:t>
      </w:r>
      <w:r w:rsidR="000850A5">
        <w:rPr>
          <w:bCs/>
        </w:rPr>
        <w:t>ФИО  студента</w:t>
      </w:r>
      <w:r w:rsidRPr="00B140D4">
        <w:rPr>
          <w:b/>
          <w:bCs/>
        </w:rPr>
        <w:t xml:space="preserve">/   </w:t>
      </w:r>
      <w:r w:rsidRPr="00B140D4">
        <w:rPr>
          <w:rStyle w:val="af0"/>
          <w:b w:val="0"/>
          <w:bCs/>
        </w:rPr>
        <w:t xml:space="preserve"> «_____» __________ 20__ г.</w:t>
      </w:r>
    </w:p>
    <w:p w:rsidR="00692DC8" w:rsidRPr="00206CC8" w:rsidRDefault="00692DC8" w:rsidP="00787FE0">
      <w:pPr>
        <w:pStyle w:val="ad"/>
        <w:shd w:val="clear" w:color="auto" w:fill="FFFFFF"/>
        <w:ind w:left="1416" w:firstLine="708"/>
        <w:rPr>
          <w:sz w:val="18"/>
          <w:szCs w:val="18"/>
        </w:rPr>
      </w:pPr>
      <w:r w:rsidRPr="00206CC8">
        <w:rPr>
          <w:sz w:val="18"/>
          <w:szCs w:val="18"/>
        </w:rPr>
        <w:t xml:space="preserve">подпись   </w:t>
      </w:r>
      <w:r w:rsidR="00206CC8" w:rsidRPr="00206CC8">
        <w:rPr>
          <w:sz w:val="18"/>
          <w:szCs w:val="18"/>
        </w:rPr>
        <w:t xml:space="preserve">               </w:t>
      </w:r>
      <w:r w:rsidR="00206CC8">
        <w:rPr>
          <w:sz w:val="18"/>
          <w:szCs w:val="18"/>
        </w:rPr>
        <w:t xml:space="preserve">                                  </w:t>
      </w:r>
      <w:r w:rsidR="00206CC8" w:rsidRPr="00206CC8">
        <w:rPr>
          <w:sz w:val="18"/>
          <w:szCs w:val="18"/>
        </w:rPr>
        <w:t xml:space="preserve">          </w:t>
      </w:r>
      <w:r w:rsidRPr="00206CC8">
        <w:rPr>
          <w:sz w:val="18"/>
          <w:szCs w:val="18"/>
        </w:rPr>
        <w:t xml:space="preserve">  не </w:t>
      </w:r>
      <w:proofErr w:type="gramStart"/>
      <w:r w:rsidRPr="00206CC8">
        <w:rPr>
          <w:sz w:val="18"/>
          <w:szCs w:val="18"/>
        </w:rPr>
        <w:t>позднее</w:t>
      </w:r>
      <w:proofErr w:type="gramEnd"/>
      <w:r w:rsidRPr="00206CC8">
        <w:rPr>
          <w:sz w:val="18"/>
          <w:szCs w:val="18"/>
        </w:rPr>
        <w:t xml:space="preserve"> чем за 5 дней до даты защиты ВКР</w:t>
      </w:r>
    </w:p>
    <w:p w:rsidR="00692DC8" w:rsidRPr="00B140D4" w:rsidRDefault="00692DC8" w:rsidP="00787FE0">
      <w:pPr>
        <w:pStyle w:val="ad"/>
        <w:shd w:val="clear" w:color="auto" w:fill="FFFFFF"/>
        <w:jc w:val="center"/>
      </w:pPr>
      <w:r w:rsidRPr="00B140D4">
        <w:rPr>
          <w:b/>
        </w:rPr>
        <w:br w:type="page"/>
      </w:r>
      <w:r w:rsidRPr="00B140D4">
        <w:lastRenderedPageBreak/>
        <w:t>Приложение</w:t>
      </w:r>
      <w:proofErr w:type="gramStart"/>
      <w:r w:rsidRPr="00B140D4">
        <w:t xml:space="preserve"> Е</w:t>
      </w:r>
      <w:proofErr w:type="gramEnd"/>
    </w:p>
    <w:p w:rsidR="00692DC8" w:rsidRPr="00B140D4" w:rsidRDefault="00692DC8" w:rsidP="00787FE0">
      <w:pPr>
        <w:jc w:val="center"/>
      </w:pPr>
      <w:r w:rsidRPr="00B140D4">
        <w:t>Частное учреждение образовательная организация высшего образования</w:t>
      </w:r>
    </w:p>
    <w:p w:rsidR="00692DC8" w:rsidRPr="00B140D4" w:rsidRDefault="00692DC8" w:rsidP="00787FE0">
      <w:pPr>
        <w:jc w:val="center"/>
      </w:pPr>
      <w:r w:rsidRPr="00B140D4">
        <w:t>«Омская гуманитарная академия»</w:t>
      </w:r>
    </w:p>
    <w:p w:rsidR="00692DC8" w:rsidRPr="00B140D4" w:rsidRDefault="00692DC8" w:rsidP="00787FE0">
      <w:pPr>
        <w:shd w:val="clear" w:color="auto" w:fill="FFFFFF"/>
        <w:spacing w:before="240"/>
        <w:jc w:val="center"/>
        <w:rPr>
          <w:b/>
          <w:bCs/>
          <w:spacing w:val="-2"/>
        </w:rPr>
      </w:pPr>
    </w:p>
    <w:p w:rsidR="00692DC8" w:rsidRPr="00B140D4" w:rsidRDefault="00692DC8" w:rsidP="00787FE0">
      <w:pPr>
        <w:shd w:val="clear" w:color="auto" w:fill="FFFFFF"/>
        <w:spacing w:before="240"/>
        <w:jc w:val="center"/>
      </w:pPr>
      <w:r w:rsidRPr="00B140D4">
        <w:rPr>
          <w:b/>
          <w:bCs/>
          <w:spacing w:val="-2"/>
        </w:rPr>
        <w:t>Отзыв</w:t>
      </w:r>
    </w:p>
    <w:p w:rsidR="00692DC8" w:rsidRPr="00B140D4" w:rsidRDefault="00692DC8" w:rsidP="00787FE0">
      <w:pPr>
        <w:shd w:val="clear" w:color="auto" w:fill="FFFFFF"/>
        <w:spacing w:before="240"/>
        <w:jc w:val="center"/>
      </w:pPr>
      <w:r w:rsidRPr="00B140D4">
        <w:t>на выпускную квалификационную работу</w:t>
      </w:r>
    </w:p>
    <w:p w:rsidR="00692DC8" w:rsidRPr="00080F89" w:rsidRDefault="000B6C37" w:rsidP="00787FE0">
      <w:pPr>
        <w:jc w:val="center"/>
      </w:pPr>
      <w:r w:rsidRPr="00080F89">
        <w:rPr>
          <w:bCs/>
          <w:iCs/>
        </w:rPr>
        <w:t>ФИО</w:t>
      </w:r>
    </w:p>
    <w:p w:rsidR="00692DC8" w:rsidRPr="00B140D4" w:rsidRDefault="00692DC8" w:rsidP="00787FE0">
      <w:pPr>
        <w:pStyle w:val="ad"/>
      </w:pPr>
      <w:r w:rsidRPr="00B140D4">
        <w:rPr>
          <w:i/>
        </w:rPr>
        <w:t>Тема ВКР:</w:t>
      </w:r>
      <w:r w:rsidRPr="00B140D4">
        <w:t xml:space="preserve">  </w:t>
      </w:r>
      <w:r w:rsidR="000B6C37">
        <w:t>………………………</w:t>
      </w:r>
    </w:p>
    <w:p w:rsidR="00080F89" w:rsidRPr="00080F89" w:rsidRDefault="00080F89" w:rsidP="00080F89">
      <w:pPr>
        <w:tabs>
          <w:tab w:val="left" w:pos="567"/>
        </w:tabs>
        <w:jc w:val="center"/>
        <w:rPr>
          <w:sz w:val="20"/>
          <w:szCs w:val="20"/>
        </w:rPr>
      </w:pPr>
      <w:r w:rsidRPr="00080F89">
        <w:t>под руководством</w:t>
      </w:r>
      <w:r w:rsidRPr="00E52652">
        <w:rPr>
          <w:b/>
        </w:rPr>
        <w:t xml:space="preserve">: </w:t>
      </w:r>
      <w:r w:rsidRPr="00080F89">
        <w:rPr>
          <w:sz w:val="20"/>
          <w:szCs w:val="20"/>
        </w:rPr>
        <w:t>ФИО руководителя ВКР</w:t>
      </w:r>
    </w:p>
    <w:p w:rsidR="00080F89" w:rsidRPr="00E52652" w:rsidRDefault="00080F89" w:rsidP="00080F89">
      <w:pPr>
        <w:tabs>
          <w:tab w:val="left" w:pos="567"/>
        </w:tabs>
        <w:jc w:val="center"/>
        <w:rPr>
          <w:b/>
        </w:rPr>
      </w:pPr>
    </w:p>
    <w:p w:rsidR="00080F89" w:rsidRPr="00080F89" w:rsidRDefault="00080F89" w:rsidP="00080F89">
      <w:pPr>
        <w:tabs>
          <w:tab w:val="left" w:pos="567"/>
        </w:tabs>
        <w:rPr>
          <w:i/>
        </w:rPr>
      </w:pPr>
      <w:r w:rsidRPr="00080F89">
        <w:rPr>
          <w:i/>
        </w:rPr>
        <w:t xml:space="preserve"> 1.Общая характеристика работы:</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2. Степень подготовленности автора работы по базовым дисциплинам:</w:t>
      </w:r>
    </w:p>
    <w:p w:rsid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3. Испол</w:t>
      </w:r>
      <w:r w:rsidR="00206CC8">
        <w:rPr>
          <w:i/>
        </w:rPr>
        <w:t>ьзование</w:t>
      </w:r>
      <w:r w:rsidRPr="00080F89">
        <w:rPr>
          <w:i/>
        </w:rPr>
        <w:t xml:space="preserve"> в выпускной квалифицированной работе </w:t>
      </w:r>
      <w:r w:rsidR="00923A30">
        <w:rPr>
          <w:i/>
        </w:rPr>
        <w:t xml:space="preserve">результатов современных </w:t>
      </w:r>
      <w:r w:rsidRPr="00080F89">
        <w:rPr>
          <w:i/>
        </w:rPr>
        <w:t xml:space="preserve">научных исследований, достижений </w:t>
      </w:r>
      <w:r w:rsidR="00923A30">
        <w:rPr>
          <w:i/>
        </w:rPr>
        <w:t xml:space="preserve">науки </w:t>
      </w:r>
      <w:r w:rsidRPr="00080F89">
        <w:rPr>
          <w:i/>
        </w:rPr>
        <w:t>и техники:</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 xml:space="preserve">4. Общая оценка выпускной квалифицированной работы: </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u w:val="single"/>
        </w:rPr>
      </w:pPr>
      <w:r w:rsidRPr="00080F89">
        <w:rPr>
          <w:i/>
        </w:rPr>
        <w:t xml:space="preserve">Заключение: </w:t>
      </w: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Pr="00080F89" w:rsidRDefault="00080F89" w:rsidP="00080F89">
      <w:pPr>
        <w:tabs>
          <w:tab w:val="left" w:pos="567"/>
        </w:tabs>
        <w:jc w:val="center"/>
      </w:pPr>
    </w:p>
    <w:p w:rsidR="00080F89" w:rsidRPr="00080F89" w:rsidRDefault="00080F89" w:rsidP="00080F89">
      <w:pPr>
        <w:tabs>
          <w:tab w:val="left" w:pos="567"/>
        </w:tabs>
      </w:pPr>
      <w:r w:rsidRPr="00080F89">
        <w:t xml:space="preserve"> « </w:t>
      </w:r>
      <w:r w:rsidR="00206CC8">
        <w:t xml:space="preserve"> </w:t>
      </w:r>
      <w:r w:rsidRPr="00080F89">
        <w:t xml:space="preserve">   »                    20     г.</w:t>
      </w:r>
    </w:p>
    <w:p w:rsidR="00080F89" w:rsidRPr="00080F89" w:rsidRDefault="00080F89" w:rsidP="00080F89">
      <w:pPr>
        <w:tabs>
          <w:tab w:val="left" w:pos="567"/>
        </w:tabs>
      </w:pPr>
    </w:p>
    <w:p w:rsidR="00080F89" w:rsidRPr="00080F89" w:rsidRDefault="00080F89" w:rsidP="00080F89">
      <w:pPr>
        <w:tabs>
          <w:tab w:val="left" w:pos="567"/>
        </w:tabs>
      </w:pPr>
      <w:r w:rsidRPr="00080F89">
        <w:t>Руководитель выпускной квалификационной работы__________________________</w:t>
      </w:r>
    </w:p>
    <w:p w:rsidR="00080F89" w:rsidRPr="00080F89" w:rsidRDefault="00080F89" w:rsidP="00080F89">
      <w:pPr>
        <w:tabs>
          <w:tab w:val="left" w:pos="567"/>
        </w:tabs>
      </w:pPr>
      <w:r w:rsidRPr="00080F89">
        <w:tab/>
      </w:r>
      <w:r w:rsidRPr="00080F89">
        <w:tab/>
      </w:r>
      <w:r w:rsidRPr="00080F89">
        <w:tab/>
        <w:t xml:space="preserve">      (подпись)</w:t>
      </w:r>
    </w:p>
    <w:p w:rsidR="00692DC8" w:rsidRPr="00B140D4" w:rsidRDefault="00692DC8" w:rsidP="00787FE0">
      <w:pPr>
        <w:pStyle w:val="ad"/>
        <w:shd w:val="clear" w:color="auto" w:fill="FFFFFF"/>
        <w:jc w:val="both"/>
        <w:rPr>
          <w:rStyle w:val="af0"/>
          <w:b w:val="0"/>
          <w:bCs/>
        </w:rPr>
      </w:pPr>
      <w:r w:rsidRPr="00B140D4">
        <w:t xml:space="preserve">Ознакомлен:  </w:t>
      </w:r>
      <w:r w:rsidRPr="00B140D4">
        <w:rPr>
          <w:rStyle w:val="af0"/>
          <w:b w:val="0"/>
          <w:bCs/>
        </w:rPr>
        <w:t>_______________________/</w:t>
      </w:r>
      <w:r w:rsidR="00882D94">
        <w:rPr>
          <w:bCs/>
        </w:rPr>
        <w:t xml:space="preserve">ФИО </w:t>
      </w:r>
      <w:r w:rsidR="00206CC8">
        <w:rPr>
          <w:bCs/>
        </w:rPr>
        <w:t>студента</w:t>
      </w:r>
      <w:r w:rsidRPr="00B140D4">
        <w:rPr>
          <w:b/>
          <w:bCs/>
        </w:rPr>
        <w:t xml:space="preserve">/   </w:t>
      </w:r>
      <w:r w:rsidRPr="00B140D4">
        <w:rPr>
          <w:rStyle w:val="af0"/>
          <w:b w:val="0"/>
          <w:bCs/>
        </w:rPr>
        <w:t xml:space="preserve"> «_____» __________ 20__ г.</w:t>
      </w:r>
    </w:p>
    <w:p w:rsidR="00692DC8" w:rsidRPr="00206CC8" w:rsidRDefault="00692DC8" w:rsidP="00787FE0">
      <w:pPr>
        <w:pStyle w:val="ad"/>
        <w:shd w:val="clear" w:color="auto" w:fill="FFFFFF"/>
        <w:ind w:left="1416" w:firstLine="708"/>
        <w:rPr>
          <w:caps/>
          <w:sz w:val="18"/>
          <w:szCs w:val="18"/>
        </w:rPr>
      </w:pPr>
      <w:r w:rsidRPr="00206CC8">
        <w:rPr>
          <w:sz w:val="18"/>
          <w:szCs w:val="18"/>
        </w:rPr>
        <w:t xml:space="preserve">подпись                                            </w:t>
      </w:r>
      <w:r w:rsidR="00206CC8">
        <w:rPr>
          <w:sz w:val="18"/>
          <w:szCs w:val="18"/>
        </w:rPr>
        <w:t xml:space="preserve">     </w:t>
      </w:r>
      <w:r w:rsidRPr="00206CC8">
        <w:rPr>
          <w:sz w:val="18"/>
          <w:szCs w:val="18"/>
        </w:rPr>
        <w:t xml:space="preserve">      не </w:t>
      </w:r>
      <w:proofErr w:type="gramStart"/>
      <w:r w:rsidRPr="00206CC8">
        <w:rPr>
          <w:sz w:val="18"/>
          <w:szCs w:val="18"/>
        </w:rPr>
        <w:t>позднее</w:t>
      </w:r>
      <w:proofErr w:type="gramEnd"/>
      <w:r w:rsidRPr="00206CC8">
        <w:rPr>
          <w:sz w:val="18"/>
          <w:szCs w:val="18"/>
        </w:rPr>
        <w:t xml:space="preserve"> чем за 5 дней до даты защиты ВКР</w:t>
      </w:r>
    </w:p>
    <w:sectPr w:rsidR="00692DC8" w:rsidRPr="00206CC8" w:rsidSect="003D286D">
      <w:footerReference w:type="default" r:id="rId41"/>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0EF" w:rsidRDefault="003240EF" w:rsidP="00A61462">
      <w:r>
        <w:separator/>
      </w:r>
    </w:p>
  </w:endnote>
  <w:endnote w:type="continuationSeparator" w:id="0">
    <w:p w:rsidR="003240EF" w:rsidRDefault="003240EF" w:rsidP="00A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59" w:rsidRDefault="00A3155E">
    <w:pPr>
      <w:pStyle w:val="a9"/>
      <w:jc w:val="center"/>
    </w:pPr>
    <w:r>
      <w:fldChar w:fldCharType="begin"/>
    </w:r>
    <w:r w:rsidR="00FF4D59">
      <w:instrText xml:space="preserve"> PAGE   \* MERGEFORMAT </w:instrText>
    </w:r>
    <w:r>
      <w:fldChar w:fldCharType="separate"/>
    </w:r>
    <w:r w:rsidR="005D3B35">
      <w:rPr>
        <w:noProof/>
      </w:rPr>
      <w:t>38</w:t>
    </w:r>
    <w:r>
      <w:fldChar w:fldCharType="end"/>
    </w:r>
  </w:p>
  <w:p w:rsidR="00FF4D59" w:rsidRDefault="00FF4D59">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0EF" w:rsidRDefault="003240EF" w:rsidP="00A61462">
      <w:r>
        <w:separator/>
      </w:r>
    </w:p>
  </w:footnote>
  <w:footnote w:type="continuationSeparator" w:id="0">
    <w:p w:rsidR="003240EF" w:rsidRDefault="003240EF" w:rsidP="00A61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1">
    <w:nsid w:val="0E255B91"/>
    <w:multiLevelType w:val="hybridMultilevel"/>
    <w:tmpl w:val="9B36F8C0"/>
    <w:lvl w:ilvl="0" w:tplc="AC5CB1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147F0361"/>
    <w:multiLevelType w:val="hybridMultilevel"/>
    <w:tmpl w:val="5D2CC694"/>
    <w:lvl w:ilvl="0" w:tplc="CB4E265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6">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973A85"/>
    <w:multiLevelType w:val="hybridMultilevel"/>
    <w:tmpl w:val="E7CE490C"/>
    <w:lvl w:ilvl="0" w:tplc="8E10902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1">
    <w:nsid w:val="3A1575BA"/>
    <w:multiLevelType w:val="hybridMultilevel"/>
    <w:tmpl w:val="76AE8274"/>
    <w:lvl w:ilvl="0" w:tplc="2570BEC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7">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8">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2">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3">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7">
    <w:nsid w:val="655D7F4B"/>
    <w:multiLevelType w:val="hybridMultilevel"/>
    <w:tmpl w:val="01E27856"/>
    <w:lvl w:ilvl="0" w:tplc="F37A587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C20C4D"/>
    <w:multiLevelType w:val="hybridMultilevel"/>
    <w:tmpl w:val="09D4472E"/>
    <w:lvl w:ilvl="0" w:tplc="8F0AE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32">
    <w:nsid w:val="77AB2721"/>
    <w:multiLevelType w:val="hybridMultilevel"/>
    <w:tmpl w:val="E7CE490C"/>
    <w:lvl w:ilvl="0" w:tplc="8E10902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03046"/>
    <w:multiLevelType w:val="hybridMultilevel"/>
    <w:tmpl w:val="3F04F3B4"/>
    <w:lvl w:ilvl="0" w:tplc="8F0AE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37">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34"/>
  </w:num>
  <w:num w:numId="2">
    <w:abstractNumId w:val="24"/>
  </w:num>
  <w:num w:numId="3">
    <w:abstractNumId w:val="19"/>
  </w:num>
  <w:num w:numId="4">
    <w:abstractNumId w:val="20"/>
  </w:num>
  <w:num w:numId="5">
    <w:abstractNumId w:val="35"/>
  </w:num>
  <w:num w:numId="6">
    <w:abstractNumId w:val="17"/>
  </w:num>
  <w:num w:numId="7">
    <w:abstractNumId w:val="13"/>
  </w:num>
  <w:num w:numId="8">
    <w:abstractNumId w:val="36"/>
  </w:num>
  <w:num w:numId="9">
    <w:abstractNumId w:val="30"/>
  </w:num>
  <w:num w:numId="10">
    <w:abstractNumId w:val="29"/>
  </w:num>
  <w:num w:numId="11">
    <w:abstractNumId w:val="26"/>
  </w:num>
  <w:num w:numId="12">
    <w:abstractNumId w:val="10"/>
  </w:num>
  <w:num w:numId="13">
    <w:abstractNumId w:val="4"/>
  </w:num>
  <w:num w:numId="14">
    <w:abstractNumId w:val="2"/>
  </w:num>
  <w:num w:numId="15">
    <w:abstractNumId w:val="5"/>
  </w:num>
  <w:num w:numId="16">
    <w:abstractNumId w:val="7"/>
  </w:num>
  <w:num w:numId="17">
    <w:abstractNumId w:val="6"/>
  </w:num>
  <w:num w:numId="18">
    <w:abstractNumId w:val="31"/>
  </w:num>
  <w:num w:numId="19">
    <w:abstractNumId w:val="21"/>
  </w:num>
  <w:num w:numId="20">
    <w:abstractNumId w:val="22"/>
  </w:num>
  <w:num w:numId="21">
    <w:abstractNumId w:val="0"/>
  </w:num>
  <w:num w:numId="22">
    <w:abstractNumId w:val="23"/>
  </w:num>
  <w:num w:numId="23">
    <w:abstractNumId w:val="9"/>
  </w:num>
  <w:num w:numId="24">
    <w:abstractNumId w:val="37"/>
  </w:num>
  <w:num w:numId="25">
    <w:abstractNumId w:val="15"/>
  </w:num>
  <w:num w:numId="26">
    <w:abstractNumId w:val="16"/>
  </w:num>
  <w:num w:numId="27">
    <w:abstractNumId w:val="25"/>
  </w:num>
  <w:num w:numId="28">
    <w:abstractNumId w:val="12"/>
  </w:num>
  <w:num w:numId="29">
    <w:abstractNumId w:val="18"/>
  </w:num>
  <w:num w:numId="30">
    <w:abstractNumId w:val="14"/>
  </w:num>
  <w:num w:numId="31">
    <w:abstractNumId w:val="33"/>
  </w:num>
  <w:num w:numId="32">
    <w:abstractNumId w:val="28"/>
  </w:num>
  <w:num w:numId="33">
    <w:abstractNumId w:val="3"/>
  </w:num>
  <w:num w:numId="34">
    <w:abstractNumId w:val="11"/>
  </w:num>
  <w:num w:numId="35">
    <w:abstractNumId w:val="27"/>
  </w:num>
  <w:num w:numId="36">
    <w:abstractNumId w:val="1"/>
  </w:num>
  <w:num w:numId="37">
    <w:abstractNumId w:val="32"/>
  </w:num>
  <w:num w:numId="38">
    <w:abstractNumId w:val="8"/>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F21831"/>
    <w:rsid w:val="00002340"/>
    <w:rsid w:val="000101BB"/>
    <w:rsid w:val="00012C06"/>
    <w:rsid w:val="00014716"/>
    <w:rsid w:val="00023FF0"/>
    <w:rsid w:val="00025D25"/>
    <w:rsid w:val="00026322"/>
    <w:rsid w:val="00041A47"/>
    <w:rsid w:val="0004301B"/>
    <w:rsid w:val="00044F08"/>
    <w:rsid w:val="00050687"/>
    <w:rsid w:val="00053C67"/>
    <w:rsid w:val="0005715D"/>
    <w:rsid w:val="00060FB1"/>
    <w:rsid w:val="00066378"/>
    <w:rsid w:val="00073074"/>
    <w:rsid w:val="00080F89"/>
    <w:rsid w:val="00083819"/>
    <w:rsid w:val="00083A72"/>
    <w:rsid w:val="000850A5"/>
    <w:rsid w:val="00086115"/>
    <w:rsid w:val="0009359E"/>
    <w:rsid w:val="00097244"/>
    <w:rsid w:val="00097730"/>
    <w:rsid w:val="000A54FC"/>
    <w:rsid w:val="000B321A"/>
    <w:rsid w:val="000B6C37"/>
    <w:rsid w:val="000B6F2D"/>
    <w:rsid w:val="000C2390"/>
    <w:rsid w:val="000C26A5"/>
    <w:rsid w:val="000E0CA5"/>
    <w:rsid w:val="000F3E5F"/>
    <w:rsid w:val="000F4711"/>
    <w:rsid w:val="000F6268"/>
    <w:rsid w:val="00101C79"/>
    <w:rsid w:val="001022C9"/>
    <w:rsid w:val="00110D07"/>
    <w:rsid w:val="00111EAC"/>
    <w:rsid w:val="00115130"/>
    <w:rsid w:val="00117196"/>
    <w:rsid w:val="001246B5"/>
    <w:rsid w:val="00130E82"/>
    <w:rsid w:val="00133F56"/>
    <w:rsid w:val="00135A83"/>
    <w:rsid w:val="00136A5B"/>
    <w:rsid w:val="00146694"/>
    <w:rsid w:val="001501F4"/>
    <w:rsid w:val="00150788"/>
    <w:rsid w:val="00152756"/>
    <w:rsid w:val="00160CB8"/>
    <w:rsid w:val="00162048"/>
    <w:rsid w:val="00163CAA"/>
    <w:rsid w:val="00182FC7"/>
    <w:rsid w:val="001871DF"/>
    <w:rsid w:val="001974D8"/>
    <w:rsid w:val="001A3988"/>
    <w:rsid w:val="001A5058"/>
    <w:rsid w:val="001A5DBE"/>
    <w:rsid w:val="001A7A67"/>
    <w:rsid w:val="001B3686"/>
    <w:rsid w:val="001B563E"/>
    <w:rsid w:val="001B5FBA"/>
    <w:rsid w:val="001D0C89"/>
    <w:rsid w:val="001D1F3B"/>
    <w:rsid w:val="001D7A9F"/>
    <w:rsid w:val="001E0316"/>
    <w:rsid w:val="001E4648"/>
    <w:rsid w:val="00202D62"/>
    <w:rsid w:val="00206CC8"/>
    <w:rsid w:val="00213708"/>
    <w:rsid w:val="002255CD"/>
    <w:rsid w:val="00234CAD"/>
    <w:rsid w:val="002424EC"/>
    <w:rsid w:val="0024388F"/>
    <w:rsid w:val="00247D69"/>
    <w:rsid w:val="00250E51"/>
    <w:rsid w:val="00251302"/>
    <w:rsid w:val="002572F2"/>
    <w:rsid w:val="00261B0F"/>
    <w:rsid w:val="0026201B"/>
    <w:rsid w:val="002727F7"/>
    <w:rsid w:val="00274459"/>
    <w:rsid w:val="00275CFA"/>
    <w:rsid w:val="00276844"/>
    <w:rsid w:val="00280445"/>
    <w:rsid w:val="002805A8"/>
    <w:rsid w:val="00281201"/>
    <w:rsid w:val="0028301C"/>
    <w:rsid w:val="00291663"/>
    <w:rsid w:val="002922D6"/>
    <w:rsid w:val="00293F09"/>
    <w:rsid w:val="002A48AD"/>
    <w:rsid w:val="002A7465"/>
    <w:rsid w:val="002B7E24"/>
    <w:rsid w:val="002C2435"/>
    <w:rsid w:val="002C7FD2"/>
    <w:rsid w:val="002D208C"/>
    <w:rsid w:val="002D2E47"/>
    <w:rsid w:val="002D59CF"/>
    <w:rsid w:val="002E4446"/>
    <w:rsid w:val="002E5B4A"/>
    <w:rsid w:val="00300E65"/>
    <w:rsid w:val="003065F0"/>
    <w:rsid w:val="0030668E"/>
    <w:rsid w:val="00317E36"/>
    <w:rsid w:val="003240EF"/>
    <w:rsid w:val="0032456D"/>
    <w:rsid w:val="00326D4A"/>
    <w:rsid w:val="00326E26"/>
    <w:rsid w:val="003311C3"/>
    <w:rsid w:val="0033576C"/>
    <w:rsid w:val="00336977"/>
    <w:rsid w:val="00337E9A"/>
    <w:rsid w:val="003467BD"/>
    <w:rsid w:val="00347D71"/>
    <w:rsid w:val="00356B4E"/>
    <w:rsid w:val="00364B86"/>
    <w:rsid w:val="0036661D"/>
    <w:rsid w:val="00367BDC"/>
    <w:rsid w:val="00373ECC"/>
    <w:rsid w:val="00374FE3"/>
    <w:rsid w:val="00381623"/>
    <w:rsid w:val="0039391A"/>
    <w:rsid w:val="00395B4F"/>
    <w:rsid w:val="003A1668"/>
    <w:rsid w:val="003A22B5"/>
    <w:rsid w:val="003B0F99"/>
    <w:rsid w:val="003B6313"/>
    <w:rsid w:val="003C798B"/>
    <w:rsid w:val="003D286D"/>
    <w:rsid w:val="003D2A0F"/>
    <w:rsid w:val="003D33C2"/>
    <w:rsid w:val="003D5527"/>
    <w:rsid w:val="003D6256"/>
    <w:rsid w:val="003D6BA0"/>
    <w:rsid w:val="003D7B7B"/>
    <w:rsid w:val="003E55B0"/>
    <w:rsid w:val="003F048D"/>
    <w:rsid w:val="003F0B17"/>
    <w:rsid w:val="003F48E3"/>
    <w:rsid w:val="003F514A"/>
    <w:rsid w:val="003F6886"/>
    <w:rsid w:val="004003A1"/>
    <w:rsid w:val="00402E04"/>
    <w:rsid w:val="00415AAE"/>
    <w:rsid w:val="00426027"/>
    <w:rsid w:val="00434047"/>
    <w:rsid w:val="00434AF3"/>
    <w:rsid w:val="00443A80"/>
    <w:rsid w:val="00443E44"/>
    <w:rsid w:val="0044766C"/>
    <w:rsid w:val="00450587"/>
    <w:rsid w:val="00463385"/>
    <w:rsid w:val="00467398"/>
    <w:rsid w:val="0047057F"/>
    <w:rsid w:val="0047106F"/>
    <w:rsid w:val="0047459F"/>
    <w:rsid w:val="004756B7"/>
    <w:rsid w:val="00477099"/>
    <w:rsid w:val="0047744F"/>
    <w:rsid w:val="00491A66"/>
    <w:rsid w:val="004A6733"/>
    <w:rsid w:val="004A679F"/>
    <w:rsid w:val="004B00BA"/>
    <w:rsid w:val="004C1904"/>
    <w:rsid w:val="004C334B"/>
    <w:rsid w:val="004C3EF3"/>
    <w:rsid w:val="004C77AD"/>
    <w:rsid w:val="004D0A31"/>
    <w:rsid w:val="004E171A"/>
    <w:rsid w:val="004E1753"/>
    <w:rsid w:val="004E4825"/>
    <w:rsid w:val="004E489F"/>
    <w:rsid w:val="004F343B"/>
    <w:rsid w:val="004F6406"/>
    <w:rsid w:val="004F767A"/>
    <w:rsid w:val="00501DC9"/>
    <w:rsid w:val="00512E37"/>
    <w:rsid w:val="0052360E"/>
    <w:rsid w:val="00527CAC"/>
    <w:rsid w:val="00531254"/>
    <w:rsid w:val="00532A82"/>
    <w:rsid w:val="00537B78"/>
    <w:rsid w:val="00537F83"/>
    <w:rsid w:val="00544590"/>
    <w:rsid w:val="005505E3"/>
    <w:rsid w:val="00562893"/>
    <w:rsid w:val="00562FF4"/>
    <w:rsid w:val="0057311F"/>
    <w:rsid w:val="00573E8C"/>
    <w:rsid w:val="00576CE0"/>
    <w:rsid w:val="00580D00"/>
    <w:rsid w:val="00586368"/>
    <w:rsid w:val="0058650A"/>
    <w:rsid w:val="005879A1"/>
    <w:rsid w:val="005A361B"/>
    <w:rsid w:val="005C2FFD"/>
    <w:rsid w:val="005C38AE"/>
    <w:rsid w:val="005C66C5"/>
    <w:rsid w:val="005D3B35"/>
    <w:rsid w:val="005F1E47"/>
    <w:rsid w:val="00600243"/>
    <w:rsid w:val="00601B33"/>
    <w:rsid w:val="00602DE3"/>
    <w:rsid w:val="006053A3"/>
    <w:rsid w:val="00605F79"/>
    <w:rsid w:val="00607F5D"/>
    <w:rsid w:val="00616869"/>
    <w:rsid w:val="00617FAA"/>
    <w:rsid w:val="006256AB"/>
    <w:rsid w:val="00625A8D"/>
    <w:rsid w:val="00630262"/>
    <w:rsid w:val="00631804"/>
    <w:rsid w:val="00633587"/>
    <w:rsid w:val="00633DAD"/>
    <w:rsid w:val="00634B5D"/>
    <w:rsid w:val="00634E6E"/>
    <w:rsid w:val="0063536F"/>
    <w:rsid w:val="00635392"/>
    <w:rsid w:val="00636113"/>
    <w:rsid w:val="00644091"/>
    <w:rsid w:val="00651A53"/>
    <w:rsid w:val="00651D2B"/>
    <w:rsid w:val="006553FC"/>
    <w:rsid w:val="00657EC5"/>
    <w:rsid w:val="00663B14"/>
    <w:rsid w:val="00672101"/>
    <w:rsid w:val="006743BD"/>
    <w:rsid w:val="00674B4D"/>
    <w:rsid w:val="00676A8D"/>
    <w:rsid w:val="0068389D"/>
    <w:rsid w:val="00686E29"/>
    <w:rsid w:val="006906C5"/>
    <w:rsid w:val="00692DC8"/>
    <w:rsid w:val="006931B0"/>
    <w:rsid w:val="006A33C6"/>
    <w:rsid w:val="006A5155"/>
    <w:rsid w:val="006A7E09"/>
    <w:rsid w:val="006B0CC7"/>
    <w:rsid w:val="006C016A"/>
    <w:rsid w:val="006C439E"/>
    <w:rsid w:val="006C63CB"/>
    <w:rsid w:val="006C77A4"/>
    <w:rsid w:val="006D4D28"/>
    <w:rsid w:val="006E36BD"/>
    <w:rsid w:val="006E4BA6"/>
    <w:rsid w:val="006E67DD"/>
    <w:rsid w:val="006F0181"/>
    <w:rsid w:val="006F333C"/>
    <w:rsid w:val="006F554A"/>
    <w:rsid w:val="006F635C"/>
    <w:rsid w:val="00702A68"/>
    <w:rsid w:val="0071516D"/>
    <w:rsid w:val="00716D3C"/>
    <w:rsid w:val="007235C3"/>
    <w:rsid w:val="00730D5A"/>
    <w:rsid w:val="007354F9"/>
    <w:rsid w:val="00736D10"/>
    <w:rsid w:val="00737511"/>
    <w:rsid w:val="0074387F"/>
    <w:rsid w:val="00747E72"/>
    <w:rsid w:val="00753467"/>
    <w:rsid w:val="007655BD"/>
    <w:rsid w:val="00766A9C"/>
    <w:rsid w:val="007706EB"/>
    <w:rsid w:val="00787FE0"/>
    <w:rsid w:val="00793E1B"/>
    <w:rsid w:val="007A0E38"/>
    <w:rsid w:val="007A22C5"/>
    <w:rsid w:val="007A5B69"/>
    <w:rsid w:val="007A6D4A"/>
    <w:rsid w:val="007B3CFD"/>
    <w:rsid w:val="007B63CF"/>
    <w:rsid w:val="007D19AA"/>
    <w:rsid w:val="007D3A06"/>
    <w:rsid w:val="007D461B"/>
    <w:rsid w:val="007D46DB"/>
    <w:rsid w:val="007E73A0"/>
    <w:rsid w:val="007F36AF"/>
    <w:rsid w:val="0081079D"/>
    <w:rsid w:val="00812121"/>
    <w:rsid w:val="00817C05"/>
    <w:rsid w:val="00824671"/>
    <w:rsid w:val="008272FB"/>
    <w:rsid w:val="00842136"/>
    <w:rsid w:val="00842CF5"/>
    <w:rsid w:val="00845AAE"/>
    <w:rsid w:val="00851C49"/>
    <w:rsid w:val="00853A18"/>
    <w:rsid w:val="00854EC7"/>
    <w:rsid w:val="00855C90"/>
    <w:rsid w:val="0085750A"/>
    <w:rsid w:val="00863B95"/>
    <w:rsid w:val="00865621"/>
    <w:rsid w:val="008702BB"/>
    <w:rsid w:val="00872726"/>
    <w:rsid w:val="00882D94"/>
    <w:rsid w:val="00883B52"/>
    <w:rsid w:val="00887B87"/>
    <w:rsid w:val="008A1681"/>
    <w:rsid w:val="008A23A1"/>
    <w:rsid w:val="008A61CB"/>
    <w:rsid w:val="008A6596"/>
    <w:rsid w:val="008B4211"/>
    <w:rsid w:val="008B5816"/>
    <w:rsid w:val="008B62E2"/>
    <w:rsid w:val="008B6C1F"/>
    <w:rsid w:val="008B6DB7"/>
    <w:rsid w:val="008B6E3B"/>
    <w:rsid w:val="008C55A0"/>
    <w:rsid w:val="008C781F"/>
    <w:rsid w:val="008D0C8F"/>
    <w:rsid w:val="008D4E25"/>
    <w:rsid w:val="008E0CA9"/>
    <w:rsid w:val="009024C6"/>
    <w:rsid w:val="00904083"/>
    <w:rsid w:val="00910D69"/>
    <w:rsid w:val="009113E1"/>
    <w:rsid w:val="00915589"/>
    <w:rsid w:val="00923A30"/>
    <w:rsid w:val="0092683D"/>
    <w:rsid w:val="009269BC"/>
    <w:rsid w:val="009318E6"/>
    <w:rsid w:val="00936BFA"/>
    <w:rsid w:val="009374E3"/>
    <w:rsid w:val="009444CE"/>
    <w:rsid w:val="009503BD"/>
    <w:rsid w:val="00956F4F"/>
    <w:rsid w:val="009653B4"/>
    <w:rsid w:val="00974597"/>
    <w:rsid w:val="009811E2"/>
    <w:rsid w:val="00985D21"/>
    <w:rsid w:val="00990B3B"/>
    <w:rsid w:val="0099123F"/>
    <w:rsid w:val="009A1AC9"/>
    <w:rsid w:val="009A204A"/>
    <w:rsid w:val="009A3A2E"/>
    <w:rsid w:val="009D253E"/>
    <w:rsid w:val="009D4116"/>
    <w:rsid w:val="009D5FD7"/>
    <w:rsid w:val="009E2EAE"/>
    <w:rsid w:val="00A039B5"/>
    <w:rsid w:val="00A04BEC"/>
    <w:rsid w:val="00A078A0"/>
    <w:rsid w:val="00A173D6"/>
    <w:rsid w:val="00A223F6"/>
    <w:rsid w:val="00A24D0A"/>
    <w:rsid w:val="00A27147"/>
    <w:rsid w:val="00A31134"/>
    <w:rsid w:val="00A3155E"/>
    <w:rsid w:val="00A35625"/>
    <w:rsid w:val="00A40169"/>
    <w:rsid w:val="00A42E2F"/>
    <w:rsid w:val="00A5336C"/>
    <w:rsid w:val="00A537F0"/>
    <w:rsid w:val="00A57618"/>
    <w:rsid w:val="00A60D47"/>
    <w:rsid w:val="00A61462"/>
    <w:rsid w:val="00A64579"/>
    <w:rsid w:val="00A669E0"/>
    <w:rsid w:val="00A66A2B"/>
    <w:rsid w:val="00A67094"/>
    <w:rsid w:val="00A745A7"/>
    <w:rsid w:val="00A75D4E"/>
    <w:rsid w:val="00A76302"/>
    <w:rsid w:val="00A80E23"/>
    <w:rsid w:val="00A85E48"/>
    <w:rsid w:val="00A913DB"/>
    <w:rsid w:val="00A978AB"/>
    <w:rsid w:val="00AA27A6"/>
    <w:rsid w:val="00AA42C9"/>
    <w:rsid w:val="00AA44B4"/>
    <w:rsid w:val="00AA70BF"/>
    <w:rsid w:val="00AB27CA"/>
    <w:rsid w:val="00AC4715"/>
    <w:rsid w:val="00AC522A"/>
    <w:rsid w:val="00AD3482"/>
    <w:rsid w:val="00AD3E72"/>
    <w:rsid w:val="00AF0D4E"/>
    <w:rsid w:val="00AF14EE"/>
    <w:rsid w:val="00AF2B59"/>
    <w:rsid w:val="00AF642F"/>
    <w:rsid w:val="00B00829"/>
    <w:rsid w:val="00B0658D"/>
    <w:rsid w:val="00B140D4"/>
    <w:rsid w:val="00B177AD"/>
    <w:rsid w:val="00B27822"/>
    <w:rsid w:val="00B43CDA"/>
    <w:rsid w:val="00B47F18"/>
    <w:rsid w:val="00B53875"/>
    <w:rsid w:val="00B54DF8"/>
    <w:rsid w:val="00B5686A"/>
    <w:rsid w:val="00B60A7A"/>
    <w:rsid w:val="00B61EB2"/>
    <w:rsid w:val="00B76A58"/>
    <w:rsid w:val="00B84950"/>
    <w:rsid w:val="00B8589A"/>
    <w:rsid w:val="00B91B42"/>
    <w:rsid w:val="00B94FAE"/>
    <w:rsid w:val="00BC34FD"/>
    <w:rsid w:val="00BC3FD6"/>
    <w:rsid w:val="00BC634A"/>
    <w:rsid w:val="00BD2686"/>
    <w:rsid w:val="00BD4A87"/>
    <w:rsid w:val="00BD6904"/>
    <w:rsid w:val="00BE472F"/>
    <w:rsid w:val="00BE6799"/>
    <w:rsid w:val="00BE7281"/>
    <w:rsid w:val="00BF0925"/>
    <w:rsid w:val="00BF35EE"/>
    <w:rsid w:val="00C00A01"/>
    <w:rsid w:val="00C0147D"/>
    <w:rsid w:val="00C10587"/>
    <w:rsid w:val="00C1310F"/>
    <w:rsid w:val="00C15E46"/>
    <w:rsid w:val="00C2316E"/>
    <w:rsid w:val="00C27755"/>
    <w:rsid w:val="00C30164"/>
    <w:rsid w:val="00C30D10"/>
    <w:rsid w:val="00C3501D"/>
    <w:rsid w:val="00C36F67"/>
    <w:rsid w:val="00C4700C"/>
    <w:rsid w:val="00C668C7"/>
    <w:rsid w:val="00C83814"/>
    <w:rsid w:val="00C920E6"/>
    <w:rsid w:val="00C92E45"/>
    <w:rsid w:val="00C94464"/>
    <w:rsid w:val="00C967F0"/>
    <w:rsid w:val="00C97F9B"/>
    <w:rsid w:val="00CA330C"/>
    <w:rsid w:val="00CB21C4"/>
    <w:rsid w:val="00CC43C6"/>
    <w:rsid w:val="00CC4D29"/>
    <w:rsid w:val="00CD1B40"/>
    <w:rsid w:val="00CD25B9"/>
    <w:rsid w:val="00CE224E"/>
    <w:rsid w:val="00CF1026"/>
    <w:rsid w:val="00CF2815"/>
    <w:rsid w:val="00CF2CEE"/>
    <w:rsid w:val="00CF505B"/>
    <w:rsid w:val="00CF6E5D"/>
    <w:rsid w:val="00D01F96"/>
    <w:rsid w:val="00D045F0"/>
    <w:rsid w:val="00D25742"/>
    <w:rsid w:val="00D318B2"/>
    <w:rsid w:val="00D32CC5"/>
    <w:rsid w:val="00D330C3"/>
    <w:rsid w:val="00D35C64"/>
    <w:rsid w:val="00D4028C"/>
    <w:rsid w:val="00D47FB9"/>
    <w:rsid w:val="00D50A05"/>
    <w:rsid w:val="00D51442"/>
    <w:rsid w:val="00D550D5"/>
    <w:rsid w:val="00D61F66"/>
    <w:rsid w:val="00D621D2"/>
    <w:rsid w:val="00D67A11"/>
    <w:rsid w:val="00D729C4"/>
    <w:rsid w:val="00D75415"/>
    <w:rsid w:val="00D7582C"/>
    <w:rsid w:val="00D77073"/>
    <w:rsid w:val="00D807EC"/>
    <w:rsid w:val="00D816B2"/>
    <w:rsid w:val="00D81CCA"/>
    <w:rsid w:val="00D8525A"/>
    <w:rsid w:val="00D91BE9"/>
    <w:rsid w:val="00D976AE"/>
    <w:rsid w:val="00DA5942"/>
    <w:rsid w:val="00DA67D0"/>
    <w:rsid w:val="00DC092E"/>
    <w:rsid w:val="00DC11D7"/>
    <w:rsid w:val="00DC1781"/>
    <w:rsid w:val="00DD6737"/>
    <w:rsid w:val="00DE09EF"/>
    <w:rsid w:val="00DF135A"/>
    <w:rsid w:val="00DF1C64"/>
    <w:rsid w:val="00DF28B1"/>
    <w:rsid w:val="00DF534F"/>
    <w:rsid w:val="00E01C9C"/>
    <w:rsid w:val="00E06E49"/>
    <w:rsid w:val="00E1029C"/>
    <w:rsid w:val="00E12C08"/>
    <w:rsid w:val="00E20AFA"/>
    <w:rsid w:val="00E23168"/>
    <w:rsid w:val="00E24A2F"/>
    <w:rsid w:val="00E270C4"/>
    <w:rsid w:val="00E40A53"/>
    <w:rsid w:val="00E43AEC"/>
    <w:rsid w:val="00E45999"/>
    <w:rsid w:val="00E475EB"/>
    <w:rsid w:val="00E53B1B"/>
    <w:rsid w:val="00E6207F"/>
    <w:rsid w:val="00E65E9F"/>
    <w:rsid w:val="00E6753E"/>
    <w:rsid w:val="00E7486F"/>
    <w:rsid w:val="00E80641"/>
    <w:rsid w:val="00E81A34"/>
    <w:rsid w:val="00E83310"/>
    <w:rsid w:val="00E956EC"/>
    <w:rsid w:val="00EA1750"/>
    <w:rsid w:val="00EA1F2F"/>
    <w:rsid w:val="00EA6FC3"/>
    <w:rsid w:val="00EB2D27"/>
    <w:rsid w:val="00EB3216"/>
    <w:rsid w:val="00EB4851"/>
    <w:rsid w:val="00EB6C9F"/>
    <w:rsid w:val="00EC050B"/>
    <w:rsid w:val="00EC20E6"/>
    <w:rsid w:val="00ED5B4F"/>
    <w:rsid w:val="00EE5A86"/>
    <w:rsid w:val="00F00FD3"/>
    <w:rsid w:val="00F04AC3"/>
    <w:rsid w:val="00F21831"/>
    <w:rsid w:val="00F42F6F"/>
    <w:rsid w:val="00F46425"/>
    <w:rsid w:val="00F5295A"/>
    <w:rsid w:val="00F52AAE"/>
    <w:rsid w:val="00F52D2A"/>
    <w:rsid w:val="00F5306D"/>
    <w:rsid w:val="00F57A86"/>
    <w:rsid w:val="00F71C65"/>
    <w:rsid w:val="00F7299F"/>
    <w:rsid w:val="00F7505E"/>
    <w:rsid w:val="00F7646D"/>
    <w:rsid w:val="00F80317"/>
    <w:rsid w:val="00F834B5"/>
    <w:rsid w:val="00F9251C"/>
    <w:rsid w:val="00F932A0"/>
    <w:rsid w:val="00F94796"/>
    <w:rsid w:val="00FA5744"/>
    <w:rsid w:val="00FB07EF"/>
    <w:rsid w:val="00FB1470"/>
    <w:rsid w:val="00FB5236"/>
    <w:rsid w:val="00FB614A"/>
    <w:rsid w:val="00FB77B4"/>
    <w:rsid w:val="00FC624D"/>
    <w:rsid w:val="00FC7716"/>
    <w:rsid w:val="00FC7CE4"/>
    <w:rsid w:val="00FD64DE"/>
    <w:rsid w:val="00FE0C30"/>
    <w:rsid w:val="00FF083B"/>
    <w:rsid w:val="00FF4D59"/>
    <w:rsid w:val="00FF51A3"/>
    <w:rsid w:val="00FF5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F21831"/>
    <w:pPr>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4B"/>
    <w:rPr>
      <w:rFonts w:ascii="Cambria" w:hAnsi="Cambria" w:cs="Times New Roman"/>
      <w:b/>
      <w:bCs/>
      <w:kern w:val="32"/>
      <w:sz w:val="32"/>
      <w:szCs w:val="32"/>
    </w:rPr>
  </w:style>
  <w:style w:type="character" w:customStyle="1" w:styleId="20">
    <w:name w:val="Заголовок 2 Знак"/>
    <w:link w:val="2"/>
    <w:uiPriority w:val="99"/>
    <w:locked/>
    <w:rsid w:val="00F21831"/>
    <w:rPr>
      <w:rFonts w:ascii="Times New Roman" w:hAnsi="Times New Roman"/>
      <w:b/>
      <w:sz w:val="36"/>
      <w:lang w:eastAsia="ru-RU"/>
    </w:rPr>
  </w:style>
  <w:style w:type="character" w:customStyle="1" w:styleId="50">
    <w:name w:val="Заголовок 5 Знак"/>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style>
  <w:style w:type="character" w:customStyle="1" w:styleId="22">
    <w:name w:val="Основной текст с отступом 2 Знак"/>
    <w:link w:val="21"/>
    <w:uiPriority w:val="99"/>
    <w:locked/>
    <w:rsid w:val="007F36AF"/>
    <w:rPr>
      <w:rFonts w:ascii="Times New Roman" w:hAnsi="Times New Roman"/>
      <w:sz w:val="24"/>
      <w:lang w:eastAsia="ru-RU"/>
    </w:rPr>
  </w:style>
  <w:style w:type="character" w:customStyle="1" w:styleId="apple-converted-space">
    <w:name w:val="apple-converted-space"/>
    <w:uiPriority w:val="99"/>
    <w:rsid w:val="007F36AF"/>
    <w:rPr>
      <w:rFonts w:cs="Times New Roman"/>
    </w:rPr>
  </w:style>
  <w:style w:type="paragraph" w:styleId="a4">
    <w:name w:val="List Paragraph"/>
    <w:basedOn w:val="a"/>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rsid w:val="00F5306D"/>
    <w:rPr>
      <w:rFonts w:cs="Times New Roman"/>
      <w:color w:val="0000FF"/>
      <w:u w:val="single"/>
    </w:rPr>
  </w:style>
  <w:style w:type="character" w:customStyle="1" w:styleId="Exact">
    <w:name w:val="Подпись к картинке Exact"/>
    <w:link w:val="a6"/>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6">
    <w:name w:val="Подпись к картинке"/>
    <w:basedOn w:val="a"/>
    <w:link w:val="Exact"/>
    <w:uiPriority w:val="99"/>
    <w:rsid w:val="00CF505B"/>
    <w:pPr>
      <w:widowControl w:val="0"/>
      <w:shd w:val="clear" w:color="auto" w:fill="FFFFFF"/>
      <w:spacing w:line="326" w:lineRule="exact"/>
    </w:pPr>
    <w:rPr>
      <w:rFonts w:eastAsia="Calibri"/>
      <w:sz w:val="28"/>
      <w:szCs w:val="20"/>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rPr>
  </w:style>
  <w:style w:type="paragraph" w:styleId="a7">
    <w:name w:val="header"/>
    <w:basedOn w:val="a"/>
    <w:link w:val="a8"/>
    <w:uiPriority w:val="99"/>
    <w:rsid w:val="00A61462"/>
    <w:pPr>
      <w:tabs>
        <w:tab w:val="center" w:pos="4677"/>
        <w:tab w:val="right" w:pos="9355"/>
      </w:tabs>
    </w:pPr>
  </w:style>
  <w:style w:type="character" w:customStyle="1" w:styleId="a8">
    <w:name w:val="Верхний колонтитул Знак"/>
    <w:link w:val="a7"/>
    <w:uiPriority w:val="99"/>
    <w:locked/>
    <w:rsid w:val="00A61462"/>
    <w:rPr>
      <w:rFonts w:ascii="Times New Roman" w:hAnsi="Times New Roman"/>
      <w:sz w:val="24"/>
    </w:rPr>
  </w:style>
  <w:style w:type="paragraph" w:styleId="a9">
    <w:name w:val="footer"/>
    <w:basedOn w:val="a"/>
    <w:link w:val="aa"/>
    <w:uiPriority w:val="99"/>
    <w:rsid w:val="00A61462"/>
    <w:pPr>
      <w:tabs>
        <w:tab w:val="center" w:pos="4677"/>
        <w:tab w:val="right" w:pos="9355"/>
      </w:tabs>
    </w:pPr>
  </w:style>
  <w:style w:type="character" w:customStyle="1" w:styleId="aa">
    <w:name w:val="Нижний колонтитул Знак"/>
    <w:link w:val="a9"/>
    <w:uiPriority w:val="99"/>
    <w:locked/>
    <w:rsid w:val="00A61462"/>
    <w:rPr>
      <w:rFonts w:ascii="Times New Roman" w:hAnsi="Times New Roman"/>
      <w:sz w:val="24"/>
    </w:rPr>
  </w:style>
  <w:style w:type="table" w:styleId="ab">
    <w:name w:val="Table Grid"/>
    <w:basedOn w:val="a1"/>
    <w:uiPriority w:val="59"/>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styleId="ad">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e"/>
    <w:uiPriority w:val="99"/>
    <w:rsid w:val="007A22C5"/>
    <w:pPr>
      <w:spacing w:before="100" w:beforeAutospacing="1" w:after="100" w:afterAutospacing="1"/>
    </w:pPr>
    <w:rPr>
      <w:rFonts w:eastAsia="Calibri"/>
      <w:szCs w:val="20"/>
    </w:rPr>
  </w:style>
  <w:style w:type="character" w:customStyle="1" w:styleId="53">
    <w:name w:val="Заголовок №5_"/>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b/>
      <w:bCs/>
      <w:sz w:val="16"/>
      <w:szCs w:val="16"/>
    </w:rPr>
  </w:style>
  <w:style w:type="paragraph" w:styleId="af">
    <w:name w:val="No Spacing"/>
    <w:uiPriority w:val="99"/>
    <w:qFormat/>
    <w:rsid w:val="007B3CFD"/>
    <w:rPr>
      <w:rFonts w:ascii="Times New Roman" w:eastAsia="Times New Roman" w:hAnsi="Times New Roman"/>
      <w:sz w:val="24"/>
      <w:szCs w:val="24"/>
    </w:rPr>
  </w:style>
  <w:style w:type="character" w:styleId="af0">
    <w:name w:val="Strong"/>
    <w:uiPriority w:val="99"/>
    <w:qFormat/>
    <w:rsid w:val="003D6256"/>
    <w:rPr>
      <w:rFonts w:cs="Times New Roman"/>
      <w:b/>
    </w:rPr>
  </w:style>
  <w:style w:type="paragraph" w:styleId="af1">
    <w:name w:val="Body Text"/>
    <w:basedOn w:val="a"/>
    <w:link w:val="af2"/>
    <w:uiPriority w:val="99"/>
    <w:rsid w:val="003D6256"/>
    <w:pPr>
      <w:spacing w:after="120" w:line="276" w:lineRule="auto"/>
    </w:pPr>
    <w:rPr>
      <w:rFonts w:ascii="Calibri" w:hAnsi="Calibri"/>
      <w:sz w:val="22"/>
      <w:szCs w:val="22"/>
    </w:rPr>
  </w:style>
  <w:style w:type="character" w:customStyle="1" w:styleId="af2">
    <w:name w:val="Основной текст Знак"/>
    <w:link w:val="af1"/>
    <w:uiPriority w:val="99"/>
    <w:locked/>
    <w:rsid w:val="003D6256"/>
    <w:rPr>
      <w:rFonts w:eastAsia="Times New Roman" w:cs="Times New Roman"/>
      <w:sz w:val="22"/>
      <w:szCs w:val="22"/>
    </w:rPr>
  </w:style>
  <w:style w:type="character" w:customStyle="1" w:styleId="ae">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d"/>
    <w:uiPriority w:val="99"/>
    <w:locked/>
    <w:rsid w:val="00C30D10"/>
    <w:rPr>
      <w:rFonts w:ascii="Times New Roman" w:hAnsi="Times New Roman"/>
      <w:sz w:val="24"/>
    </w:rPr>
  </w:style>
  <w:style w:type="paragraph" w:customStyle="1" w:styleId="af3">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4">
    <w:name w:val="список с точками"/>
    <w:basedOn w:val="a"/>
    <w:rsid w:val="00434047"/>
    <w:pPr>
      <w:spacing w:line="312" w:lineRule="auto"/>
      <w:jc w:val="both"/>
    </w:pPr>
  </w:style>
  <w:style w:type="character" w:customStyle="1" w:styleId="30">
    <w:name w:val="Заголовок 3 Знак"/>
    <w:link w:val="3"/>
    <w:semiHidden/>
    <w:rsid w:val="00A35625"/>
    <w:rPr>
      <w:rFonts w:ascii="Cambria" w:eastAsia="Times New Roman" w:hAnsi="Cambria" w:cs="Times New Roman"/>
      <w:b/>
      <w:bCs/>
      <w:sz w:val="26"/>
      <w:szCs w:val="26"/>
    </w:rPr>
  </w:style>
  <w:style w:type="character" w:customStyle="1" w:styleId="fontstyle01">
    <w:name w:val="fontstyle01"/>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5">
    <w:name w:val="Основной текст_"/>
    <w:link w:val="31"/>
    <w:rsid w:val="00A35625"/>
    <w:rPr>
      <w:shd w:val="clear" w:color="auto" w:fill="FFFFFF"/>
    </w:rPr>
  </w:style>
  <w:style w:type="paragraph" w:customStyle="1" w:styleId="31">
    <w:name w:val="Основной текст3"/>
    <w:basedOn w:val="a"/>
    <w:link w:val="af5"/>
    <w:rsid w:val="00A35625"/>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A35625"/>
  </w:style>
  <w:style w:type="table" w:customStyle="1" w:styleId="11">
    <w:name w:val="Сетка таблицы1"/>
    <w:basedOn w:val="a1"/>
    <w:next w:val="ab"/>
    <w:uiPriority w:val="59"/>
    <w:rsid w:val="00A356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character" w:customStyle="1" w:styleId="12">
    <w:name w:val="Неразрешенное упоминание1"/>
    <w:basedOn w:val="a0"/>
    <w:uiPriority w:val="99"/>
    <w:semiHidden/>
    <w:unhideWhenUsed/>
    <w:rsid w:val="00D045F0"/>
    <w:rPr>
      <w:color w:val="605E5C"/>
      <w:shd w:val="clear" w:color="auto" w:fill="E1DFDD"/>
    </w:rPr>
  </w:style>
  <w:style w:type="character" w:customStyle="1" w:styleId="UnresolvedMention">
    <w:name w:val="Unresolved Mention"/>
    <w:basedOn w:val="a0"/>
    <w:uiPriority w:val="99"/>
    <w:semiHidden/>
    <w:unhideWhenUsed/>
    <w:rsid w:val="00B60A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6880007">
      <w:bodyDiv w:val="1"/>
      <w:marLeft w:val="0"/>
      <w:marRight w:val="0"/>
      <w:marTop w:val="0"/>
      <w:marBottom w:val="0"/>
      <w:divBdr>
        <w:top w:val="none" w:sz="0" w:space="0" w:color="auto"/>
        <w:left w:val="none" w:sz="0" w:space="0" w:color="auto"/>
        <w:bottom w:val="none" w:sz="0" w:space="0" w:color="auto"/>
        <w:right w:val="none" w:sz="0" w:space="0" w:color="auto"/>
      </w:divBdr>
    </w:div>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 w:id="14463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69066" TargetMode="External"/><Relationship Id="rId18" Type="http://schemas.openxmlformats.org/officeDocument/2006/relationships/hyperlink" Target="https://urait.ru/bcode/468422" TargetMode="External"/><Relationship Id="rId26" Type="http://schemas.openxmlformats.org/officeDocument/2006/relationships/hyperlink" Target="https://urait.ru/bcode/468418" TargetMode="External"/><Relationship Id="rId39" Type="http://schemas.openxmlformats.org/officeDocument/2006/relationships/hyperlink" Target="http://diss.rsl.ru" TargetMode="External"/><Relationship Id="rId3" Type="http://schemas.openxmlformats.org/officeDocument/2006/relationships/styles" Target="styles.xml"/><Relationship Id="rId21" Type="http://schemas.openxmlformats.org/officeDocument/2006/relationships/hyperlink" Target="https://urait.ru/bcode/468073" TargetMode="External"/><Relationship Id="rId34" Type="http://schemas.openxmlformats.org/officeDocument/2006/relationships/hyperlink" Target="http://journals.cambridge.or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ntiplagiat.ru/)," TargetMode="External"/><Relationship Id="rId17" Type="http://schemas.openxmlformats.org/officeDocument/2006/relationships/hyperlink" Target="https://urait.ru/bcode/473945" TargetMode="External"/><Relationship Id="rId25" Type="http://schemas.openxmlformats.org/officeDocument/2006/relationships/hyperlink" Target="https://urait.ru/bcode/472353" TargetMode="External"/><Relationship Id="rId33" Type="http://schemas.openxmlformats.org/officeDocument/2006/relationships/hyperlink" Target="http://www.edu.ru" TargetMode="External"/><Relationship Id="rId38"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hyperlink" Target="https://urait.ru/bcode/469750" TargetMode="External"/><Relationship Id="rId20" Type="http://schemas.openxmlformats.org/officeDocument/2006/relationships/hyperlink" Target="https://urait.ru/bcode/447155" TargetMode="External"/><Relationship Id="rId29" Type="http://schemas.openxmlformats.org/officeDocument/2006/relationships/hyperlink" Target="http://biblio-online.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mga.su/sveden/files/pol_o_prav_oform.pdf)." TargetMode="External"/><Relationship Id="rId24" Type="http://schemas.openxmlformats.org/officeDocument/2006/relationships/hyperlink" Target="https://urait.ru/bcode/477432" TargetMode="External"/><Relationship Id="rId32" Type="http://schemas.openxmlformats.org/officeDocument/2006/relationships/hyperlink" Target="http://www.sciencedirect.com" TargetMode="External"/><Relationship Id="rId37" Type="http://schemas.openxmlformats.org/officeDocument/2006/relationships/hyperlink" Target="http://www.benran.ru" TargetMode="External"/><Relationship Id="rId40" Type="http://schemas.openxmlformats.org/officeDocument/2006/relationships/hyperlink" Target="http://ru.spinform.ru" TargetMode="External"/><Relationship Id="rId5" Type="http://schemas.openxmlformats.org/officeDocument/2006/relationships/webSettings" Target="webSettings.xml"/><Relationship Id="rId15" Type="http://schemas.openxmlformats.org/officeDocument/2006/relationships/hyperlink" Target="https://urait.ru/bcode/469221" TargetMode="External"/><Relationship Id="rId23" Type="http://schemas.openxmlformats.org/officeDocument/2006/relationships/hyperlink" Target="https://urait.ru/bcode/468304" TargetMode="External"/><Relationship Id="rId28" Type="http://schemas.openxmlformats.org/officeDocument/2006/relationships/hyperlink" Target="http://www.iprbookshop.ru" TargetMode="External"/><Relationship Id="rId36" Type="http://schemas.openxmlformats.org/officeDocument/2006/relationships/hyperlink" Target="http://dic.academic.ru/" TargetMode="External"/><Relationship Id="rId10" Type="http://schemas.openxmlformats.org/officeDocument/2006/relationships/hyperlink" Target="http://www.omga.su/upload/documents/pol_antiplagiat.docx?1636479183" TargetMode="External"/><Relationship Id="rId19" Type="http://schemas.openxmlformats.org/officeDocument/2006/relationships/hyperlink" Target="https://urait.ru/bcode/426120" TargetMode="External"/><Relationship Id="rId31"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hyperlink" Target="http://www.omga.su/upload/documents/pol_o_poryadke_gos_itog_attestacii_bak_mag.docx?1636474977" TargetMode="External"/><Relationship Id="rId14" Type="http://schemas.openxmlformats.org/officeDocument/2006/relationships/hyperlink" Target="https://urait.ru/bcode/469401" TargetMode="External"/><Relationship Id="rId22" Type="http://schemas.openxmlformats.org/officeDocument/2006/relationships/hyperlink" Target="https://urait.ru/bcode/469020" TargetMode="External"/><Relationship Id="rId27" Type="http://schemas.openxmlformats.org/officeDocument/2006/relationships/hyperlink" Target="https://urait.ru/bcode/471599" TargetMode="External"/><Relationship Id="rId30" Type="http://schemas.openxmlformats.org/officeDocument/2006/relationships/hyperlink" Target="http://window.edu.ru/" TargetMode="External"/><Relationship Id="rId35" Type="http://schemas.openxmlformats.org/officeDocument/2006/relationships/hyperlink" Target="http://www.oxfordjoumals.or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D8FA-27B6-4E87-A230-D1C70D05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14356</Words>
  <Characters>81832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95997</CharactersWithSpaces>
  <SharedDoc>false</SharedDoc>
  <HLinks>
    <vt:vector size="102" baseType="variant">
      <vt:variant>
        <vt:i4>327767</vt:i4>
      </vt:variant>
      <vt:variant>
        <vt:i4>48</vt:i4>
      </vt:variant>
      <vt:variant>
        <vt:i4>0</vt:i4>
      </vt:variant>
      <vt:variant>
        <vt:i4>5</vt:i4>
      </vt:variant>
      <vt:variant>
        <vt:lpwstr>https://urait.ru/bcode/471599</vt:lpwstr>
      </vt:variant>
      <vt:variant>
        <vt:lpwstr/>
      </vt:variant>
      <vt:variant>
        <vt:i4>262231</vt:i4>
      </vt:variant>
      <vt:variant>
        <vt:i4>45</vt:i4>
      </vt:variant>
      <vt:variant>
        <vt:i4>0</vt:i4>
      </vt:variant>
      <vt:variant>
        <vt:i4>5</vt:i4>
      </vt:variant>
      <vt:variant>
        <vt:lpwstr>https://urait.ru/bcode/468418</vt:lpwstr>
      </vt:variant>
      <vt:variant>
        <vt:lpwstr/>
      </vt:variant>
      <vt:variant>
        <vt:i4>655441</vt:i4>
      </vt:variant>
      <vt:variant>
        <vt:i4>42</vt:i4>
      </vt:variant>
      <vt:variant>
        <vt:i4>0</vt:i4>
      </vt:variant>
      <vt:variant>
        <vt:i4>5</vt:i4>
      </vt:variant>
      <vt:variant>
        <vt:lpwstr>https://urait.ru/bcode/472353</vt:lpwstr>
      </vt:variant>
      <vt:variant>
        <vt:lpwstr/>
      </vt:variant>
      <vt:variant>
        <vt:i4>589910</vt:i4>
      </vt:variant>
      <vt:variant>
        <vt:i4>39</vt:i4>
      </vt:variant>
      <vt:variant>
        <vt:i4>0</vt:i4>
      </vt:variant>
      <vt:variant>
        <vt:i4>5</vt:i4>
      </vt:variant>
      <vt:variant>
        <vt:lpwstr>https://urait.ru/bcode/477432</vt:lpwstr>
      </vt:variant>
      <vt:variant>
        <vt:lpwstr/>
      </vt:variant>
      <vt:variant>
        <vt:i4>327760</vt:i4>
      </vt:variant>
      <vt:variant>
        <vt:i4>36</vt:i4>
      </vt:variant>
      <vt:variant>
        <vt:i4>0</vt:i4>
      </vt:variant>
      <vt:variant>
        <vt:i4>5</vt:i4>
      </vt:variant>
      <vt:variant>
        <vt:lpwstr>https://urait.ru/bcode/468304</vt:lpwstr>
      </vt:variant>
      <vt:variant>
        <vt:lpwstr/>
      </vt:variant>
      <vt:variant>
        <vt:i4>393299</vt:i4>
      </vt:variant>
      <vt:variant>
        <vt:i4>33</vt:i4>
      </vt:variant>
      <vt:variant>
        <vt:i4>0</vt:i4>
      </vt:variant>
      <vt:variant>
        <vt:i4>5</vt:i4>
      </vt:variant>
      <vt:variant>
        <vt:lpwstr>https://urait.ru/bcode/469020</vt:lpwstr>
      </vt:variant>
      <vt:variant>
        <vt:lpwstr/>
      </vt:variant>
      <vt:variant>
        <vt:i4>131155</vt:i4>
      </vt:variant>
      <vt:variant>
        <vt:i4>30</vt:i4>
      </vt:variant>
      <vt:variant>
        <vt:i4>0</vt:i4>
      </vt:variant>
      <vt:variant>
        <vt:i4>5</vt:i4>
      </vt:variant>
      <vt:variant>
        <vt:lpwstr>https://urait.ru/bcode/468073</vt:lpwstr>
      </vt:variant>
      <vt:variant>
        <vt:lpwstr/>
      </vt:variant>
      <vt:variant>
        <vt:i4>983120</vt:i4>
      </vt:variant>
      <vt:variant>
        <vt:i4>27</vt:i4>
      </vt:variant>
      <vt:variant>
        <vt:i4>0</vt:i4>
      </vt:variant>
      <vt:variant>
        <vt:i4>5</vt:i4>
      </vt:variant>
      <vt:variant>
        <vt:lpwstr>https://urait.ru/bcode/447155</vt:lpwstr>
      </vt:variant>
      <vt:variant>
        <vt:lpwstr/>
      </vt:variant>
      <vt:variant>
        <vt:i4>589910</vt:i4>
      </vt:variant>
      <vt:variant>
        <vt:i4>24</vt:i4>
      </vt:variant>
      <vt:variant>
        <vt:i4>0</vt:i4>
      </vt:variant>
      <vt:variant>
        <vt:i4>5</vt:i4>
      </vt:variant>
      <vt:variant>
        <vt:lpwstr>https://urait.ru/bcode/426120</vt:lpwstr>
      </vt:variant>
      <vt:variant>
        <vt:lpwstr/>
      </vt:variant>
      <vt:variant>
        <vt:i4>458839</vt:i4>
      </vt:variant>
      <vt:variant>
        <vt:i4>21</vt:i4>
      </vt:variant>
      <vt:variant>
        <vt:i4>0</vt:i4>
      </vt:variant>
      <vt:variant>
        <vt:i4>5</vt:i4>
      </vt:variant>
      <vt:variant>
        <vt:lpwstr>https://urait.ru/bcode/468422</vt:lpwstr>
      </vt:variant>
      <vt:variant>
        <vt:lpwstr/>
      </vt:variant>
      <vt:variant>
        <vt:i4>655451</vt:i4>
      </vt:variant>
      <vt:variant>
        <vt:i4>18</vt:i4>
      </vt:variant>
      <vt:variant>
        <vt:i4>0</vt:i4>
      </vt:variant>
      <vt:variant>
        <vt:i4>5</vt:i4>
      </vt:variant>
      <vt:variant>
        <vt:lpwstr>https://urait.ru/bcode/473945</vt:lpwstr>
      </vt:variant>
      <vt:variant>
        <vt:lpwstr/>
      </vt:variant>
      <vt:variant>
        <vt:i4>65620</vt:i4>
      </vt:variant>
      <vt:variant>
        <vt:i4>15</vt:i4>
      </vt:variant>
      <vt:variant>
        <vt:i4>0</vt:i4>
      </vt:variant>
      <vt:variant>
        <vt:i4>5</vt:i4>
      </vt:variant>
      <vt:variant>
        <vt:lpwstr>https://urait.ru/bcode/469750</vt:lpwstr>
      </vt:variant>
      <vt:variant>
        <vt:lpwstr/>
      </vt:variant>
      <vt:variant>
        <vt:i4>393297</vt:i4>
      </vt:variant>
      <vt:variant>
        <vt:i4>12</vt:i4>
      </vt:variant>
      <vt:variant>
        <vt:i4>0</vt:i4>
      </vt:variant>
      <vt:variant>
        <vt:i4>5</vt:i4>
      </vt:variant>
      <vt:variant>
        <vt:lpwstr>https://urait.ru/bcode/469221</vt:lpwstr>
      </vt:variant>
      <vt:variant>
        <vt:lpwstr/>
      </vt:variant>
      <vt:variant>
        <vt:i4>262231</vt:i4>
      </vt:variant>
      <vt:variant>
        <vt:i4>9</vt:i4>
      </vt:variant>
      <vt:variant>
        <vt:i4>0</vt:i4>
      </vt:variant>
      <vt:variant>
        <vt:i4>5</vt:i4>
      </vt:variant>
      <vt:variant>
        <vt:lpwstr>https://urait.ru/bcode/469401</vt:lpwstr>
      </vt:variant>
      <vt:variant>
        <vt:lpwstr/>
      </vt:variant>
      <vt:variant>
        <vt:i4>131155</vt:i4>
      </vt:variant>
      <vt:variant>
        <vt:i4>6</vt:i4>
      </vt:variant>
      <vt:variant>
        <vt:i4>0</vt:i4>
      </vt:variant>
      <vt:variant>
        <vt:i4>5</vt:i4>
      </vt:variant>
      <vt:variant>
        <vt:lpwstr>https://urait.ru/bcode/469066</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099-01</dc:creator>
  <cp:lastModifiedBy>eup-02</cp:lastModifiedBy>
  <cp:revision>5</cp:revision>
  <cp:lastPrinted>2019-03-09T07:44:00Z</cp:lastPrinted>
  <dcterms:created xsi:type="dcterms:W3CDTF">2023-04-17T07:58:00Z</dcterms:created>
  <dcterms:modified xsi:type="dcterms:W3CDTF">2023-06-13T08:13:00Z</dcterms:modified>
</cp:coreProperties>
</file>